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57A37" w14:textId="18C93F50" w:rsidR="00B26C49" w:rsidRPr="00B26C49" w:rsidRDefault="00B26C49" w:rsidP="00C100C7">
      <w:pPr>
        <w:ind w:firstLineChars="300" w:firstLine="2666"/>
        <w:rPr>
          <w:rFonts w:ascii="宋体" w:eastAsia="宋体" w:hAnsi="宋体" w:cs="宋体"/>
          <w:b/>
          <w:bCs/>
          <w:color w:val="000000"/>
          <w:w w:val="200"/>
          <w:sz w:val="44"/>
          <w:szCs w:val="44"/>
        </w:rPr>
      </w:pPr>
      <w:r w:rsidRPr="00B26C49">
        <w:rPr>
          <w:rFonts w:ascii="宋体" w:eastAsia="宋体" w:hAnsi="宋体" w:cs="宋体" w:hint="eastAsia"/>
          <w:b/>
          <w:bCs/>
          <w:color w:val="000000"/>
          <w:w w:val="200"/>
          <w:sz w:val="44"/>
          <w:szCs w:val="44"/>
        </w:rPr>
        <w:t>招标文件</w:t>
      </w:r>
    </w:p>
    <w:p w14:paraId="36AE6AB8" w14:textId="77777777" w:rsidR="00B26C49" w:rsidRDefault="00B26C49" w:rsidP="004D0485">
      <w:pPr>
        <w:rPr>
          <w:rFonts w:ascii="Times New Roman" w:eastAsia="宋体" w:hAnsi="Times New Roman" w:cs="Times New Roman"/>
          <w:szCs w:val="24"/>
        </w:rPr>
      </w:pPr>
    </w:p>
    <w:p w14:paraId="5C40ED68" w14:textId="77777777" w:rsidR="004D0485" w:rsidRDefault="004D0485" w:rsidP="004D0485">
      <w:pPr>
        <w:rPr>
          <w:rFonts w:ascii="Times New Roman" w:eastAsia="宋体" w:hAnsi="Times New Roman" w:cs="Times New Roman"/>
          <w:szCs w:val="24"/>
        </w:rPr>
      </w:pPr>
    </w:p>
    <w:p w14:paraId="41E0A372" w14:textId="77777777" w:rsidR="004D0485" w:rsidRPr="00B26C49" w:rsidRDefault="004D0485" w:rsidP="004D0485">
      <w:pPr>
        <w:rPr>
          <w:rFonts w:ascii="Times New Roman" w:eastAsia="宋体" w:hAnsi="Times New Roman" w:cs="Times New Roman"/>
          <w:szCs w:val="24"/>
        </w:rPr>
      </w:pPr>
    </w:p>
    <w:p w14:paraId="61EB1F22" w14:textId="77777777" w:rsidR="00B26C49" w:rsidRPr="00B26C49" w:rsidRDefault="00B26C49" w:rsidP="004D0485">
      <w:pPr>
        <w:rPr>
          <w:rFonts w:ascii="Times New Roman" w:eastAsia="宋体" w:hAnsi="Times New Roman" w:cs="Times New Roman"/>
          <w:szCs w:val="24"/>
        </w:rPr>
      </w:pPr>
    </w:p>
    <w:p w14:paraId="14164993" w14:textId="77777777" w:rsidR="00B26C49" w:rsidRPr="00B26C49" w:rsidRDefault="00B26C49" w:rsidP="004D0485">
      <w:pPr>
        <w:spacing w:line="560" w:lineRule="exact"/>
        <w:ind w:firstLineChars="700" w:firstLine="2249"/>
        <w:rPr>
          <w:rFonts w:ascii="宋体" w:eastAsia="宋体" w:hAnsi="宋体" w:cs="Times New Roman"/>
          <w:b/>
          <w:bCs/>
          <w:color w:val="000000"/>
          <w:sz w:val="32"/>
          <w:szCs w:val="32"/>
        </w:rPr>
      </w:pPr>
      <w:r w:rsidRPr="00B26C49">
        <w:rPr>
          <w:rFonts w:ascii="宋体" w:eastAsia="宋体" w:hAnsi="宋体" w:cs="Times New Roman" w:hint="eastAsia"/>
          <w:b/>
          <w:bCs/>
          <w:color w:val="000000"/>
          <w:sz w:val="32"/>
          <w:szCs w:val="32"/>
        </w:rPr>
        <w:t>乐山市市中区海棠实验小学（西区）</w:t>
      </w:r>
    </w:p>
    <w:p w14:paraId="3611474C" w14:textId="77777777" w:rsidR="00B26C49" w:rsidRDefault="004D0485" w:rsidP="004D0485">
      <w:pPr>
        <w:spacing w:line="560" w:lineRule="exact"/>
        <w:ind w:firstLineChars="1000" w:firstLine="3213"/>
        <w:rPr>
          <w:rFonts w:ascii="宋体" w:eastAsia="宋体" w:hAnsi="宋体" w:cs="Times New Roman"/>
          <w:b/>
          <w:bCs/>
          <w:color w:val="000000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color w:val="000000"/>
          <w:sz w:val="32"/>
          <w:szCs w:val="32"/>
        </w:rPr>
        <w:t>室外</w:t>
      </w:r>
      <w:r>
        <w:rPr>
          <w:rFonts w:ascii="宋体" w:eastAsia="宋体" w:hAnsi="宋体" w:cs="Times New Roman"/>
          <w:b/>
          <w:bCs/>
          <w:color w:val="000000"/>
          <w:sz w:val="32"/>
          <w:szCs w:val="32"/>
        </w:rPr>
        <w:t>工程</w:t>
      </w:r>
      <w:r w:rsidR="00B26C49" w:rsidRPr="00B26C49">
        <w:rPr>
          <w:rFonts w:ascii="宋体" w:eastAsia="宋体" w:hAnsi="宋体" w:cs="Times New Roman" w:hint="eastAsia"/>
          <w:b/>
          <w:bCs/>
          <w:color w:val="000000"/>
          <w:sz w:val="32"/>
          <w:szCs w:val="32"/>
        </w:rPr>
        <w:t>项目</w:t>
      </w:r>
    </w:p>
    <w:p w14:paraId="4FE8FF9B" w14:textId="77777777" w:rsidR="004D0485" w:rsidRPr="00B26C49" w:rsidRDefault="004D0485" w:rsidP="004D0485">
      <w:pPr>
        <w:spacing w:line="560" w:lineRule="exact"/>
        <w:ind w:firstLineChars="1000" w:firstLine="3213"/>
        <w:rPr>
          <w:rFonts w:ascii="宋体" w:eastAsia="Times New Roman" w:hAnsi="宋体" w:cs="Times New Roman"/>
          <w:b/>
          <w:bCs/>
          <w:color w:val="000000"/>
          <w:sz w:val="32"/>
          <w:szCs w:val="32"/>
        </w:rPr>
      </w:pPr>
    </w:p>
    <w:p w14:paraId="38A2C4B6" w14:textId="77777777" w:rsidR="00B26C49" w:rsidRPr="00B26C49" w:rsidRDefault="00B26C49" w:rsidP="004D0485">
      <w:pPr>
        <w:spacing w:line="560" w:lineRule="exact"/>
        <w:rPr>
          <w:rFonts w:ascii="宋体" w:eastAsia="宋体" w:hAnsi="宋体" w:cs="Times New Roman"/>
          <w:b/>
          <w:bCs/>
          <w:sz w:val="32"/>
          <w:szCs w:val="32"/>
        </w:rPr>
      </w:pPr>
    </w:p>
    <w:p w14:paraId="57614711" w14:textId="77777777" w:rsidR="00B26C49" w:rsidRPr="00B26C49" w:rsidRDefault="00B26C49" w:rsidP="004D0485">
      <w:pPr>
        <w:spacing w:line="560" w:lineRule="exact"/>
        <w:ind w:firstLineChars="1028" w:firstLine="3302"/>
        <w:rPr>
          <w:rFonts w:ascii="宋体" w:eastAsia="Times New Roman" w:hAnsi="宋体" w:cs="Times New Roman"/>
          <w:b/>
          <w:bCs/>
          <w:sz w:val="32"/>
          <w:szCs w:val="32"/>
        </w:rPr>
      </w:pPr>
      <w:r w:rsidRPr="00B26C49">
        <w:rPr>
          <w:rFonts w:ascii="宋体" w:eastAsia="宋体" w:hAnsi="宋体" w:cs="Times New Roman" w:hint="eastAsia"/>
          <w:b/>
          <w:bCs/>
          <w:sz w:val="32"/>
          <w:szCs w:val="32"/>
        </w:rPr>
        <w:t>招标编号：2020</w:t>
      </w:r>
      <w:r w:rsidR="004D0485">
        <w:rPr>
          <w:rFonts w:ascii="宋体" w:eastAsia="宋体" w:hAnsi="宋体" w:cs="Times New Roman"/>
          <w:b/>
          <w:bCs/>
          <w:sz w:val="32"/>
          <w:szCs w:val="32"/>
        </w:rPr>
        <w:t>7</w:t>
      </w:r>
    </w:p>
    <w:p w14:paraId="49F045EB" w14:textId="77777777" w:rsidR="00B26C49" w:rsidRPr="00B26C49" w:rsidRDefault="00B26C49" w:rsidP="004D0485">
      <w:pPr>
        <w:spacing w:line="560" w:lineRule="exact"/>
        <w:rPr>
          <w:rFonts w:ascii="宋体" w:eastAsia="宋体" w:hAnsi="宋体" w:cs="Times New Roman"/>
          <w:b/>
          <w:bCs/>
          <w:sz w:val="32"/>
          <w:szCs w:val="32"/>
        </w:rPr>
      </w:pPr>
    </w:p>
    <w:p w14:paraId="21B7340C" w14:textId="77777777" w:rsidR="00B26C49" w:rsidRPr="00B26C49" w:rsidRDefault="00B26C49" w:rsidP="00B26C49">
      <w:pPr>
        <w:rPr>
          <w:rFonts w:ascii="宋体" w:eastAsia="宋体" w:hAnsi="宋体" w:cs="Times New Roman"/>
          <w:b/>
          <w:color w:val="000000"/>
          <w:sz w:val="32"/>
          <w:szCs w:val="32"/>
        </w:rPr>
      </w:pPr>
    </w:p>
    <w:p w14:paraId="0C546483" w14:textId="77777777" w:rsidR="00B26C49" w:rsidRPr="00B26C49" w:rsidRDefault="00B26C49" w:rsidP="00B26C49">
      <w:pPr>
        <w:rPr>
          <w:rFonts w:ascii="宋体" w:eastAsia="宋体" w:hAnsi="宋体" w:cs="Times New Roman"/>
          <w:b/>
          <w:color w:val="000000"/>
          <w:sz w:val="28"/>
          <w:szCs w:val="28"/>
        </w:rPr>
      </w:pPr>
    </w:p>
    <w:p w14:paraId="1CA0B941" w14:textId="77777777" w:rsidR="00B26C49" w:rsidRPr="00B26C49" w:rsidRDefault="00B26C49" w:rsidP="00B26C49">
      <w:pPr>
        <w:rPr>
          <w:rFonts w:ascii="Times New Roman" w:eastAsia="宋体" w:hAnsi="Times New Roman" w:cs="Times New Roman"/>
          <w:szCs w:val="24"/>
        </w:rPr>
      </w:pPr>
    </w:p>
    <w:p w14:paraId="5CEFA6E9" w14:textId="77777777" w:rsidR="00B26C49" w:rsidRDefault="00B26C49" w:rsidP="00B26C49">
      <w:pPr>
        <w:rPr>
          <w:rFonts w:ascii="宋体" w:eastAsia="宋体" w:hAnsi="宋体" w:cs="Times New Roman"/>
          <w:b/>
          <w:color w:val="000000"/>
          <w:sz w:val="28"/>
          <w:szCs w:val="28"/>
        </w:rPr>
      </w:pPr>
    </w:p>
    <w:p w14:paraId="70E3309A" w14:textId="77777777" w:rsidR="004D0485" w:rsidRDefault="004D0485" w:rsidP="00B26C49">
      <w:pPr>
        <w:rPr>
          <w:rFonts w:ascii="宋体" w:eastAsia="宋体" w:hAnsi="宋体" w:cs="Times New Roman"/>
          <w:b/>
          <w:color w:val="000000"/>
          <w:sz w:val="28"/>
          <w:szCs w:val="28"/>
        </w:rPr>
      </w:pPr>
    </w:p>
    <w:p w14:paraId="56CC7CBB" w14:textId="77777777" w:rsidR="004D0485" w:rsidRDefault="004D0485" w:rsidP="00B26C49">
      <w:pPr>
        <w:rPr>
          <w:rFonts w:ascii="宋体" w:eastAsia="宋体" w:hAnsi="宋体" w:cs="Times New Roman"/>
          <w:b/>
          <w:color w:val="000000"/>
          <w:sz w:val="28"/>
          <w:szCs w:val="28"/>
        </w:rPr>
      </w:pPr>
    </w:p>
    <w:p w14:paraId="7DD9E447" w14:textId="77777777" w:rsidR="004D0485" w:rsidRDefault="004D0485" w:rsidP="00B26C49">
      <w:pPr>
        <w:rPr>
          <w:rFonts w:ascii="宋体" w:eastAsia="宋体" w:hAnsi="宋体" w:cs="Times New Roman"/>
          <w:b/>
          <w:color w:val="000000"/>
          <w:sz w:val="28"/>
          <w:szCs w:val="28"/>
        </w:rPr>
      </w:pPr>
    </w:p>
    <w:p w14:paraId="2B176989" w14:textId="77777777" w:rsidR="004D0485" w:rsidRPr="00B26C49" w:rsidRDefault="004D0485" w:rsidP="00B26C49">
      <w:pPr>
        <w:rPr>
          <w:rFonts w:ascii="宋体" w:eastAsia="宋体" w:hAnsi="宋体" w:cs="Times New Roman"/>
          <w:b/>
          <w:color w:val="000000"/>
          <w:sz w:val="28"/>
          <w:szCs w:val="28"/>
        </w:rPr>
      </w:pPr>
    </w:p>
    <w:p w14:paraId="3C387C6B" w14:textId="77777777" w:rsidR="00B26C49" w:rsidRPr="00B26C49" w:rsidRDefault="00B26C49" w:rsidP="00B26C49">
      <w:pPr>
        <w:jc w:val="center"/>
        <w:rPr>
          <w:rFonts w:ascii="宋体" w:eastAsia="宋体" w:hAnsi="宋体" w:cs="Times New Roman"/>
          <w:b/>
          <w:color w:val="000000"/>
          <w:sz w:val="28"/>
          <w:szCs w:val="28"/>
        </w:rPr>
      </w:pPr>
      <w:r w:rsidRPr="00B26C49">
        <w:rPr>
          <w:rFonts w:ascii="宋体" w:eastAsia="宋体" w:hAnsi="宋体" w:cs="Times New Roman" w:hint="eastAsia"/>
          <w:b/>
          <w:color w:val="000000"/>
          <w:sz w:val="28"/>
          <w:szCs w:val="28"/>
        </w:rPr>
        <w:t xml:space="preserve">      </w:t>
      </w:r>
    </w:p>
    <w:p w14:paraId="5E09F1EE" w14:textId="77777777" w:rsidR="00B26C49" w:rsidRPr="00B26C49" w:rsidRDefault="00B26C49" w:rsidP="00B26C49">
      <w:pPr>
        <w:jc w:val="center"/>
        <w:rPr>
          <w:rFonts w:ascii="宋体" w:eastAsia="宋体" w:hAnsi="宋体" w:cs="Times New Roman"/>
          <w:b/>
          <w:color w:val="000000"/>
          <w:sz w:val="28"/>
          <w:szCs w:val="28"/>
        </w:rPr>
      </w:pPr>
    </w:p>
    <w:p w14:paraId="3E93283A" w14:textId="77777777" w:rsidR="00B26C49" w:rsidRPr="00B26C49" w:rsidRDefault="00B26C49" w:rsidP="00B26C49">
      <w:pPr>
        <w:jc w:val="center"/>
        <w:rPr>
          <w:rFonts w:ascii="宋体" w:eastAsia="宋体" w:hAnsi="宋体" w:cs="Times New Roman"/>
          <w:b/>
          <w:color w:val="000000"/>
          <w:sz w:val="28"/>
          <w:szCs w:val="28"/>
        </w:rPr>
      </w:pPr>
    </w:p>
    <w:p w14:paraId="2E7B2112" w14:textId="29D190C1" w:rsidR="00B26C49" w:rsidRPr="00B26C49" w:rsidRDefault="00B26C49" w:rsidP="00B26C49">
      <w:pPr>
        <w:jc w:val="center"/>
        <w:rPr>
          <w:rFonts w:ascii="宋体" w:eastAsia="宋体" w:hAnsi="宋体" w:cs="Times New Roman"/>
          <w:b/>
          <w:color w:val="000000"/>
          <w:sz w:val="28"/>
          <w:szCs w:val="28"/>
        </w:rPr>
      </w:pPr>
      <w:r w:rsidRPr="00B26C49">
        <w:rPr>
          <w:rFonts w:ascii="宋体" w:eastAsia="宋体" w:hAnsi="宋体" w:cs="Times New Roman" w:hint="eastAsia"/>
          <w:b/>
          <w:color w:val="000000"/>
          <w:sz w:val="28"/>
          <w:szCs w:val="28"/>
        </w:rPr>
        <w:t>2020年</w:t>
      </w:r>
      <w:r w:rsidR="004D0485">
        <w:rPr>
          <w:rFonts w:ascii="宋体" w:eastAsia="宋体" w:hAnsi="宋体" w:cs="Times New Roman" w:hint="eastAsia"/>
          <w:b/>
          <w:color w:val="000000"/>
          <w:sz w:val="28"/>
          <w:szCs w:val="28"/>
        </w:rPr>
        <w:t>7</w:t>
      </w:r>
      <w:r w:rsidRPr="00B26C49">
        <w:rPr>
          <w:rFonts w:ascii="宋体" w:eastAsia="宋体" w:hAnsi="宋体" w:cs="Times New Roman" w:hint="eastAsia"/>
          <w:b/>
          <w:color w:val="000000"/>
          <w:sz w:val="28"/>
          <w:szCs w:val="28"/>
        </w:rPr>
        <w:t>月</w:t>
      </w:r>
      <w:r w:rsidR="004D0485">
        <w:rPr>
          <w:rFonts w:ascii="宋体" w:eastAsia="宋体" w:hAnsi="宋体" w:cs="Times New Roman"/>
          <w:b/>
          <w:color w:val="000000"/>
          <w:sz w:val="28"/>
          <w:szCs w:val="28"/>
        </w:rPr>
        <w:t>2</w:t>
      </w:r>
      <w:r w:rsidR="000F0573">
        <w:rPr>
          <w:rFonts w:ascii="宋体" w:eastAsia="宋体" w:hAnsi="宋体" w:cs="Times New Roman" w:hint="eastAsia"/>
          <w:b/>
          <w:color w:val="000000"/>
          <w:sz w:val="28"/>
          <w:szCs w:val="28"/>
        </w:rPr>
        <w:t>9</w:t>
      </w:r>
      <w:r w:rsidRPr="00B26C49">
        <w:rPr>
          <w:rFonts w:ascii="宋体" w:eastAsia="宋体" w:hAnsi="宋体" w:cs="Times New Roman" w:hint="eastAsia"/>
          <w:b/>
          <w:color w:val="000000"/>
          <w:sz w:val="28"/>
          <w:szCs w:val="28"/>
        </w:rPr>
        <w:t>日</w:t>
      </w:r>
    </w:p>
    <w:p w14:paraId="3E0CF808" w14:textId="5D1A257C" w:rsidR="00B26C49" w:rsidRDefault="00B26C49" w:rsidP="00B26C49">
      <w:pPr>
        <w:rPr>
          <w:rFonts w:ascii="Times New Roman" w:eastAsia="宋体" w:hAnsi="Times New Roman" w:cs="Times New Roman"/>
          <w:szCs w:val="24"/>
        </w:rPr>
      </w:pPr>
    </w:p>
    <w:p w14:paraId="4F1CEEDF" w14:textId="2404BF46" w:rsidR="00EB7A80" w:rsidRDefault="00EB7A80" w:rsidP="00B26C49">
      <w:pPr>
        <w:rPr>
          <w:rFonts w:ascii="Times New Roman" w:eastAsia="宋体" w:hAnsi="Times New Roman" w:cs="Times New Roman"/>
          <w:szCs w:val="24"/>
        </w:rPr>
      </w:pPr>
    </w:p>
    <w:p w14:paraId="652AA73C" w14:textId="77777777" w:rsidR="00EB7A80" w:rsidRPr="00B26C49" w:rsidRDefault="00EB7A80" w:rsidP="00B26C49">
      <w:pPr>
        <w:rPr>
          <w:rFonts w:ascii="Times New Roman" w:eastAsia="宋体" w:hAnsi="Times New Roman" w:cs="Times New Roman"/>
          <w:szCs w:val="24"/>
        </w:rPr>
      </w:pPr>
    </w:p>
    <w:p w14:paraId="12940E32" w14:textId="77777777" w:rsidR="00B26C49" w:rsidRPr="00B26C49" w:rsidRDefault="00B26C49" w:rsidP="00B26C49">
      <w:pPr>
        <w:rPr>
          <w:rFonts w:ascii="Times New Roman" w:eastAsia="宋体" w:hAnsi="Times New Roman" w:cs="Times New Roman"/>
          <w:szCs w:val="24"/>
        </w:rPr>
      </w:pPr>
    </w:p>
    <w:p w14:paraId="54F14BFC" w14:textId="77777777" w:rsidR="00B26C49" w:rsidRPr="00B26C49" w:rsidRDefault="00B26C49" w:rsidP="00B26C49">
      <w:pPr>
        <w:rPr>
          <w:rFonts w:ascii="Times New Roman" w:eastAsia="宋体" w:hAnsi="Times New Roman" w:cs="Times New Roman"/>
          <w:szCs w:val="24"/>
        </w:rPr>
      </w:pPr>
    </w:p>
    <w:p w14:paraId="47FCE8C0" w14:textId="77777777" w:rsidR="00B26C49" w:rsidRPr="006E1B61" w:rsidRDefault="00B26C49" w:rsidP="006E1B61">
      <w:pPr>
        <w:jc w:val="center"/>
        <w:rPr>
          <w:rFonts w:ascii="宋体" w:eastAsia="宋体" w:hAnsi="宋体" w:cs="Times New Roman"/>
          <w:b/>
          <w:bCs/>
          <w:color w:val="000000"/>
          <w:sz w:val="44"/>
          <w:szCs w:val="44"/>
        </w:rPr>
      </w:pPr>
      <w:r w:rsidRPr="006E1B61">
        <w:rPr>
          <w:rFonts w:ascii="宋体" w:eastAsia="宋体" w:hAnsi="宋体" w:cs="Times New Roman" w:hint="eastAsia"/>
          <w:b/>
          <w:bCs/>
          <w:color w:val="000000"/>
          <w:sz w:val="44"/>
          <w:szCs w:val="44"/>
        </w:rPr>
        <w:lastRenderedPageBreak/>
        <w:t>招</w:t>
      </w:r>
      <w:r w:rsidR="006E1B61">
        <w:rPr>
          <w:rFonts w:ascii="宋体" w:eastAsia="宋体" w:hAnsi="宋体" w:cs="Times New Roman" w:hint="eastAsia"/>
          <w:b/>
          <w:bCs/>
          <w:color w:val="000000"/>
          <w:sz w:val="44"/>
          <w:szCs w:val="44"/>
        </w:rPr>
        <w:t xml:space="preserve"> </w:t>
      </w:r>
      <w:r w:rsidRPr="006E1B61">
        <w:rPr>
          <w:rFonts w:ascii="宋体" w:eastAsia="宋体" w:hAnsi="宋体" w:cs="Times New Roman" w:hint="eastAsia"/>
          <w:b/>
          <w:bCs/>
          <w:color w:val="000000"/>
          <w:sz w:val="44"/>
          <w:szCs w:val="44"/>
        </w:rPr>
        <w:t>标</w:t>
      </w:r>
      <w:r w:rsidR="006E1B61">
        <w:rPr>
          <w:rFonts w:ascii="宋体" w:eastAsia="宋体" w:hAnsi="宋体" w:cs="Times New Roman" w:hint="eastAsia"/>
          <w:b/>
          <w:bCs/>
          <w:color w:val="000000"/>
          <w:sz w:val="44"/>
          <w:szCs w:val="44"/>
        </w:rPr>
        <w:t xml:space="preserve"> </w:t>
      </w:r>
      <w:r w:rsidRPr="006E1B61">
        <w:rPr>
          <w:rFonts w:ascii="宋体" w:eastAsia="宋体" w:hAnsi="宋体" w:cs="Times New Roman" w:hint="eastAsia"/>
          <w:b/>
          <w:bCs/>
          <w:color w:val="000000"/>
          <w:sz w:val="44"/>
          <w:szCs w:val="44"/>
        </w:rPr>
        <w:t>公</w:t>
      </w:r>
      <w:r w:rsidR="006E1B61">
        <w:rPr>
          <w:rFonts w:ascii="宋体" w:eastAsia="宋体" w:hAnsi="宋体" w:cs="Times New Roman" w:hint="eastAsia"/>
          <w:b/>
          <w:bCs/>
          <w:color w:val="000000"/>
          <w:sz w:val="44"/>
          <w:szCs w:val="44"/>
        </w:rPr>
        <w:t xml:space="preserve"> </w:t>
      </w:r>
      <w:r w:rsidRPr="006E1B61">
        <w:rPr>
          <w:rFonts w:ascii="宋体" w:eastAsia="宋体" w:hAnsi="宋体" w:cs="Times New Roman" w:hint="eastAsia"/>
          <w:b/>
          <w:bCs/>
          <w:color w:val="000000"/>
          <w:sz w:val="44"/>
          <w:szCs w:val="44"/>
        </w:rPr>
        <w:t>告</w:t>
      </w:r>
    </w:p>
    <w:p w14:paraId="4C79DE4C" w14:textId="77777777" w:rsidR="00B26C49" w:rsidRPr="006E1B61" w:rsidRDefault="00B26C49" w:rsidP="005A2B67">
      <w:pPr>
        <w:spacing w:line="460" w:lineRule="exact"/>
        <w:jc w:val="center"/>
        <w:rPr>
          <w:rFonts w:asciiTheme="majorEastAsia" w:eastAsiaTheme="majorEastAsia" w:hAnsiTheme="majorEastAsia" w:cs="Times New Roman"/>
          <w:color w:val="000000"/>
          <w:sz w:val="32"/>
          <w:szCs w:val="32"/>
        </w:rPr>
      </w:pPr>
    </w:p>
    <w:p w14:paraId="7A51ED8F" w14:textId="77777777" w:rsidR="00B26C49" w:rsidRPr="006E1B61" w:rsidRDefault="00B26C49" w:rsidP="005A2B67">
      <w:pPr>
        <w:spacing w:line="460" w:lineRule="exact"/>
        <w:ind w:firstLine="555"/>
        <w:rPr>
          <w:rFonts w:asciiTheme="majorEastAsia" w:eastAsiaTheme="majorEastAsia" w:hAnsiTheme="majorEastAsia" w:cs="仿宋"/>
          <w:b/>
          <w:sz w:val="30"/>
          <w:szCs w:val="30"/>
        </w:rPr>
      </w:pPr>
      <w:r w:rsidRPr="006E1B61">
        <w:rPr>
          <w:rFonts w:asciiTheme="majorEastAsia" w:eastAsiaTheme="majorEastAsia" w:hAnsiTheme="majorEastAsia" w:cs="仿宋" w:hint="eastAsia"/>
          <w:b/>
          <w:sz w:val="30"/>
          <w:szCs w:val="30"/>
        </w:rPr>
        <w:t>一、招标项目简要说明</w:t>
      </w:r>
    </w:p>
    <w:p w14:paraId="341392FE" w14:textId="77777777" w:rsidR="00B26C49" w:rsidRPr="006E1B61" w:rsidRDefault="00B26C49" w:rsidP="005A2B67">
      <w:pPr>
        <w:spacing w:line="460" w:lineRule="exact"/>
        <w:ind w:firstLine="555"/>
        <w:rPr>
          <w:rFonts w:asciiTheme="majorEastAsia" w:eastAsiaTheme="majorEastAsia" w:hAnsiTheme="majorEastAsia" w:cs="仿宋"/>
          <w:sz w:val="30"/>
          <w:szCs w:val="30"/>
        </w:rPr>
      </w:pPr>
      <w:r w:rsidRPr="006E1B61">
        <w:rPr>
          <w:rFonts w:asciiTheme="majorEastAsia" w:eastAsiaTheme="majorEastAsia" w:hAnsiTheme="majorEastAsia" w:cs="仿宋" w:hint="eastAsia"/>
          <w:sz w:val="30"/>
          <w:szCs w:val="30"/>
        </w:rPr>
        <w:t>1、项目名称：乐山</w:t>
      </w:r>
      <w:r w:rsidRPr="006E1B61">
        <w:rPr>
          <w:rFonts w:asciiTheme="majorEastAsia" w:eastAsiaTheme="majorEastAsia" w:hAnsiTheme="majorEastAsia" w:cs="仿宋" w:hint="eastAsia"/>
          <w:color w:val="000000"/>
          <w:sz w:val="30"/>
          <w:szCs w:val="30"/>
        </w:rPr>
        <w:t>市市中区海棠实</w:t>
      </w:r>
      <w:r w:rsidR="004D0485" w:rsidRPr="006E1B61">
        <w:rPr>
          <w:rFonts w:asciiTheme="majorEastAsia" w:eastAsiaTheme="majorEastAsia" w:hAnsiTheme="majorEastAsia" w:cs="仿宋" w:hint="eastAsia"/>
          <w:sz w:val="30"/>
          <w:szCs w:val="30"/>
        </w:rPr>
        <w:t>验小学（西校）室外</w:t>
      </w:r>
      <w:r w:rsidR="004D0485" w:rsidRPr="006E1B61">
        <w:rPr>
          <w:rFonts w:asciiTheme="majorEastAsia" w:eastAsiaTheme="majorEastAsia" w:hAnsiTheme="majorEastAsia" w:cs="仿宋"/>
          <w:sz w:val="30"/>
          <w:szCs w:val="30"/>
        </w:rPr>
        <w:t>工程</w:t>
      </w:r>
    </w:p>
    <w:p w14:paraId="4C82B017" w14:textId="247CA932" w:rsidR="00B26C49" w:rsidRPr="000F0573" w:rsidRDefault="00B26C49" w:rsidP="000F0573">
      <w:pPr>
        <w:spacing w:line="460" w:lineRule="exact"/>
        <w:ind w:firstLine="555"/>
        <w:jc w:val="left"/>
        <w:rPr>
          <w:rFonts w:asciiTheme="majorEastAsia" w:eastAsiaTheme="majorEastAsia" w:hAnsiTheme="majorEastAsia" w:cs="仿宋"/>
          <w:bCs/>
          <w:w w:val="95"/>
          <w:sz w:val="30"/>
          <w:szCs w:val="30"/>
        </w:rPr>
      </w:pPr>
      <w:r w:rsidRPr="006E1B61">
        <w:rPr>
          <w:rFonts w:asciiTheme="majorEastAsia" w:eastAsiaTheme="majorEastAsia" w:hAnsiTheme="majorEastAsia" w:cs="仿宋" w:hint="eastAsia"/>
          <w:sz w:val="30"/>
          <w:szCs w:val="30"/>
        </w:rPr>
        <w:t>2、招标方式：公开招标</w:t>
      </w:r>
    </w:p>
    <w:p w14:paraId="4CAA414A" w14:textId="23A9205D" w:rsidR="00B26C49" w:rsidRPr="006E1B61" w:rsidRDefault="000F0573" w:rsidP="005A2B67">
      <w:pPr>
        <w:overflowPunct w:val="0"/>
        <w:spacing w:line="460" w:lineRule="exact"/>
        <w:ind w:firstLineChars="200" w:firstLine="600"/>
        <w:rPr>
          <w:rFonts w:asciiTheme="majorEastAsia" w:eastAsiaTheme="majorEastAsia" w:hAnsiTheme="majorEastAsia" w:cs="仿宋"/>
          <w:sz w:val="30"/>
          <w:szCs w:val="30"/>
        </w:rPr>
      </w:pPr>
      <w:r>
        <w:rPr>
          <w:rFonts w:asciiTheme="majorEastAsia" w:eastAsiaTheme="majorEastAsia" w:hAnsiTheme="majorEastAsia" w:cs="仿宋" w:hint="eastAsia"/>
          <w:sz w:val="30"/>
          <w:szCs w:val="30"/>
        </w:rPr>
        <w:t>3、</w:t>
      </w:r>
      <w:r w:rsidR="00B26C49" w:rsidRPr="006E1B61">
        <w:rPr>
          <w:rFonts w:asciiTheme="majorEastAsia" w:eastAsiaTheme="majorEastAsia" w:hAnsiTheme="majorEastAsia" w:cs="仿宋" w:hint="eastAsia"/>
          <w:sz w:val="30"/>
          <w:szCs w:val="30"/>
        </w:rPr>
        <w:t>资金来源：自有资金</w:t>
      </w:r>
    </w:p>
    <w:p w14:paraId="3A97930B" w14:textId="77777777" w:rsidR="00B26C49" w:rsidRPr="006E1B61" w:rsidRDefault="00B26C49" w:rsidP="005A2B67">
      <w:pPr>
        <w:widowControl/>
        <w:spacing w:before="95" w:line="460" w:lineRule="exact"/>
        <w:ind w:firstLineChars="100" w:firstLine="303"/>
        <w:jc w:val="left"/>
        <w:rPr>
          <w:rFonts w:asciiTheme="majorEastAsia" w:eastAsiaTheme="majorEastAsia" w:hAnsiTheme="majorEastAsia" w:cs="仿宋"/>
          <w:b/>
          <w:color w:val="000000"/>
          <w:kern w:val="0"/>
          <w:sz w:val="30"/>
          <w:szCs w:val="30"/>
        </w:rPr>
      </w:pPr>
      <w:r w:rsidRPr="006E1B61">
        <w:rPr>
          <w:rFonts w:asciiTheme="majorEastAsia" w:eastAsiaTheme="majorEastAsia" w:hAnsiTheme="majorEastAsia" w:cs="仿宋" w:hint="eastAsia"/>
          <w:b/>
          <w:color w:val="000000"/>
          <w:spacing w:val="1"/>
          <w:kern w:val="0"/>
          <w:sz w:val="30"/>
          <w:szCs w:val="30"/>
        </w:rPr>
        <w:t>二、项目概况与招标范围</w:t>
      </w:r>
    </w:p>
    <w:p w14:paraId="63F0DAB2" w14:textId="77777777" w:rsidR="00B26C49" w:rsidRPr="006E1B61" w:rsidRDefault="00B26C49" w:rsidP="005A2B67">
      <w:pPr>
        <w:widowControl/>
        <w:spacing w:before="218" w:line="460" w:lineRule="exact"/>
        <w:ind w:leftChars="228" w:left="2593" w:hangingChars="700" w:hanging="2114"/>
        <w:jc w:val="left"/>
        <w:rPr>
          <w:rFonts w:asciiTheme="majorEastAsia" w:eastAsiaTheme="majorEastAsia" w:hAnsiTheme="majorEastAsia" w:cs="仿宋"/>
          <w:color w:val="000000"/>
          <w:spacing w:val="1"/>
          <w:kern w:val="0"/>
          <w:sz w:val="30"/>
          <w:szCs w:val="30"/>
        </w:rPr>
      </w:pPr>
      <w:r w:rsidRPr="006E1B61">
        <w:rPr>
          <w:rFonts w:asciiTheme="majorEastAsia" w:eastAsiaTheme="majorEastAsia" w:hAnsiTheme="majorEastAsia" w:cs="仿宋" w:hint="eastAsia"/>
          <w:color w:val="000000"/>
          <w:spacing w:val="1"/>
          <w:kern w:val="0"/>
          <w:sz w:val="30"/>
          <w:szCs w:val="30"/>
        </w:rPr>
        <w:t>2.1 建设地点：乐山市市中区苏稽镇体育北路</w:t>
      </w:r>
    </w:p>
    <w:p w14:paraId="2A02C65E" w14:textId="77777777" w:rsidR="00B26C49" w:rsidRPr="006E1B61" w:rsidRDefault="00B26C49" w:rsidP="005A2B67">
      <w:pPr>
        <w:widowControl/>
        <w:spacing w:before="218" w:line="460" w:lineRule="exact"/>
        <w:ind w:leftChars="228" w:left="2653" w:hangingChars="720" w:hanging="2174"/>
        <w:jc w:val="left"/>
        <w:rPr>
          <w:rFonts w:asciiTheme="majorEastAsia" w:eastAsiaTheme="majorEastAsia" w:hAnsiTheme="majorEastAsia" w:cs="仿宋"/>
          <w:color w:val="000000"/>
          <w:spacing w:val="1"/>
          <w:kern w:val="0"/>
          <w:sz w:val="30"/>
          <w:szCs w:val="30"/>
        </w:rPr>
      </w:pPr>
      <w:r w:rsidRPr="006E1B61">
        <w:rPr>
          <w:rFonts w:asciiTheme="majorEastAsia" w:eastAsiaTheme="majorEastAsia" w:hAnsiTheme="majorEastAsia" w:cs="仿宋" w:hint="eastAsia"/>
          <w:color w:val="000000"/>
          <w:spacing w:val="1"/>
          <w:kern w:val="0"/>
          <w:sz w:val="30"/>
          <w:szCs w:val="30"/>
        </w:rPr>
        <w:t xml:space="preserve">2.2 </w:t>
      </w:r>
      <w:r w:rsidR="004D0485" w:rsidRPr="006E1B61">
        <w:rPr>
          <w:rFonts w:asciiTheme="majorEastAsia" w:eastAsiaTheme="majorEastAsia" w:hAnsiTheme="majorEastAsia" w:cs="仿宋" w:hint="eastAsia"/>
          <w:color w:val="000000"/>
          <w:spacing w:val="1"/>
          <w:kern w:val="0"/>
          <w:sz w:val="30"/>
          <w:szCs w:val="30"/>
        </w:rPr>
        <w:t>计划工期： 5</w:t>
      </w:r>
      <w:r w:rsidRPr="006E1B61">
        <w:rPr>
          <w:rFonts w:asciiTheme="majorEastAsia" w:eastAsiaTheme="majorEastAsia" w:hAnsiTheme="majorEastAsia" w:cs="仿宋"/>
          <w:color w:val="000000"/>
          <w:spacing w:val="1"/>
          <w:kern w:val="0"/>
          <w:sz w:val="30"/>
          <w:szCs w:val="30"/>
        </w:rPr>
        <w:t>0</w:t>
      </w:r>
      <w:r w:rsidR="004D0485" w:rsidRPr="006E1B61">
        <w:rPr>
          <w:rFonts w:asciiTheme="majorEastAsia" w:eastAsiaTheme="majorEastAsia" w:hAnsiTheme="majorEastAsia" w:cs="仿宋" w:hint="eastAsia"/>
          <w:color w:val="000000"/>
          <w:spacing w:val="1"/>
          <w:kern w:val="0"/>
          <w:sz w:val="30"/>
          <w:szCs w:val="30"/>
        </w:rPr>
        <w:t>日历天，（配合其他项目施工，完成工程的</w:t>
      </w:r>
      <w:r w:rsidRPr="006E1B61">
        <w:rPr>
          <w:rFonts w:asciiTheme="majorEastAsia" w:eastAsiaTheme="majorEastAsia" w:hAnsiTheme="majorEastAsia" w:cs="仿宋" w:hint="eastAsia"/>
          <w:color w:val="000000"/>
          <w:spacing w:val="1"/>
          <w:kern w:val="0"/>
          <w:sz w:val="30"/>
          <w:szCs w:val="30"/>
        </w:rPr>
        <w:t>验收工作并交付使用）。</w:t>
      </w:r>
    </w:p>
    <w:p w14:paraId="4780C69C" w14:textId="77777777" w:rsidR="00B26C49" w:rsidRPr="006E1B61" w:rsidRDefault="00B26C49" w:rsidP="005A2B67">
      <w:pPr>
        <w:widowControl/>
        <w:spacing w:before="218" w:line="460" w:lineRule="exact"/>
        <w:ind w:leftChars="200" w:left="2462" w:hangingChars="676" w:hanging="2042"/>
        <w:jc w:val="left"/>
        <w:rPr>
          <w:rFonts w:asciiTheme="majorEastAsia" w:eastAsiaTheme="majorEastAsia" w:hAnsiTheme="majorEastAsia" w:cs="仿宋"/>
          <w:color w:val="000000"/>
          <w:spacing w:val="1"/>
          <w:kern w:val="0"/>
          <w:sz w:val="30"/>
          <w:szCs w:val="30"/>
        </w:rPr>
      </w:pPr>
      <w:r w:rsidRPr="006E1B61">
        <w:rPr>
          <w:rFonts w:asciiTheme="majorEastAsia" w:eastAsiaTheme="majorEastAsia" w:hAnsiTheme="majorEastAsia" w:cs="仿宋" w:hint="eastAsia"/>
          <w:color w:val="000000"/>
          <w:spacing w:val="1"/>
          <w:kern w:val="0"/>
          <w:sz w:val="30"/>
          <w:szCs w:val="30"/>
        </w:rPr>
        <w:t>2.3 质量要求：符合国家及行业现行规范，满足设计要求，达到国家现行验收环保标准要求。</w:t>
      </w:r>
    </w:p>
    <w:p w14:paraId="32502CEF" w14:textId="77777777" w:rsidR="00B26C49" w:rsidRPr="006E1B61" w:rsidRDefault="00B26C49" w:rsidP="005A2B67">
      <w:pPr>
        <w:widowControl/>
        <w:spacing w:before="218" w:line="460" w:lineRule="exact"/>
        <w:ind w:leftChars="228" w:left="2593" w:hangingChars="700" w:hanging="2114"/>
        <w:jc w:val="left"/>
        <w:rPr>
          <w:rFonts w:asciiTheme="majorEastAsia" w:eastAsiaTheme="majorEastAsia" w:hAnsiTheme="majorEastAsia" w:cs="仿宋"/>
          <w:color w:val="000000"/>
          <w:spacing w:val="1"/>
          <w:kern w:val="0"/>
          <w:sz w:val="30"/>
          <w:szCs w:val="30"/>
        </w:rPr>
      </w:pPr>
      <w:r w:rsidRPr="006E1B61">
        <w:rPr>
          <w:rFonts w:asciiTheme="majorEastAsia" w:eastAsiaTheme="majorEastAsia" w:hAnsiTheme="majorEastAsia" w:cs="仿宋" w:hint="eastAsia"/>
          <w:color w:val="000000"/>
          <w:spacing w:val="1"/>
          <w:kern w:val="0"/>
          <w:sz w:val="30"/>
          <w:szCs w:val="30"/>
        </w:rPr>
        <w:t>2.4 招标范围：</w:t>
      </w:r>
      <w:r w:rsidR="004D0485" w:rsidRPr="006E1B61">
        <w:rPr>
          <w:rFonts w:asciiTheme="majorEastAsia" w:eastAsiaTheme="majorEastAsia" w:hAnsiTheme="majorEastAsia" w:cs="仿宋" w:hint="eastAsia"/>
          <w:color w:val="000000"/>
          <w:spacing w:val="1"/>
          <w:kern w:val="0"/>
          <w:sz w:val="30"/>
          <w:szCs w:val="30"/>
        </w:rPr>
        <w:t>总平铺装；</w:t>
      </w:r>
      <w:r w:rsidR="004D0485" w:rsidRPr="006E1B61">
        <w:rPr>
          <w:rFonts w:asciiTheme="majorEastAsia" w:eastAsiaTheme="majorEastAsia" w:hAnsiTheme="majorEastAsia" w:cs="仿宋"/>
          <w:color w:val="000000"/>
          <w:spacing w:val="1"/>
          <w:kern w:val="0"/>
          <w:sz w:val="30"/>
          <w:szCs w:val="30"/>
        </w:rPr>
        <w:t>运动场面层</w:t>
      </w:r>
      <w:r w:rsidR="004D0485" w:rsidRPr="006E1B61">
        <w:rPr>
          <w:rFonts w:asciiTheme="majorEastAsia" w:eastAsiaTheme="majorEastAsia" w:hAnsiTheme="majorEastAsia" w:cs="仿宋" w:hint="eastAsia"/>
          <w:color w:val="000000"/>
          <w:spacing w:val="1"/>
          <w:kern w:val="0"/>
          <w:sz w:val="30"/>
          <w:szCs w:val="30"/>
        </w:rPr>
        <w:t>；</w:t>
      </w:r>
      <w:r w:rsidR="004D0485" w:rsidRPr="006E1B61">
        <w:rPr>
          <w:rFonts w:asciiTheme="majorEastAsia" w:eastAsiaTheme="majorEastAsia" w:hAnsiTheme="majorEastAsia" w:cs="仿宋"/>
          <w:color w:val="000000"/>
          <w:spacing w:val="1"/>
          <w:kern w:val="0"/>
          <w:sz w:val="30"/>
          <w:szCs w:val="30"/>
        </w:rPr>
        <w:t>园林绿化。</w:t>
      </w:r>
    </w:p>
    <w:p w14:paraId="48D893A2" w14:textId="77777777" w:rsidR="00B26C49" w:rsidRPr="006E1B61" w:rsidRDefault="00B26C49" w:rsidP="005A2B67">
      <w:pPr>
        <w:spacing w:line="460" w:lineRule="exact"/>
        <w:ind w:firstLineChars="98" w:firstLine="296"/>
        <w:rPr>
          <w:rFonts w:asciiTheme="majorEastAsia" w:eastAsiaTheme="majorEastAsia" w:hAnsiTheme="majorEastAsia" w:cs="仿宋"/>
          <w:color w:val="000000"/>
          <w:spacing w:val="1"/>
          <w:kern w:val="0"/>
          <w:sz w:val="30"/>
          <w:szCs w:val="30"/>
        </w:rPr>
      </w:pPr>
      <w:r w:rsidRPr="006E1B61">
        <w:rPr>
          <w:rFonts w:asciiTheme="majorEastAsia" w:eastAsiaTheme="majorEastAsia" w:hAnsiTheme="majorEastAsia" w:cs="仿宋" w:hint="eastAsia"/>
          <w:color w:val="000000"/>
          <w:spacing w:val="1"/>
          <w:kern w:val="0"/>
          <w:sz w:val="30"/>
          <w:szCs w:val="30"/>
        </w:rPr>
        <w:t>2.5 投标报价：</w:t>
      </w:r>
    </w:p>
    <w:p w14:paraId="37A47A47" w14:textId="01B37F5A" w:rsidR="00B26C49" w:rsidRPr="009359C0" w:rsidRDefault="00B26C49" w:rsidP="005A2B67">
      <w:pPr>
        <w:spacing w:line="460" w:lineRule="exact"/>
        <w:ind w:firstLineChars="98" w:firstLine="294"/>
        <w:rPr>
          <w:rFonts w:asciiTheme="majorEastAsia" w:eastAsiaTheme="majorEastAsia" w:hAnsiTheme="majorEastAsia" w:cs="Times New Roman"/>
          <w:bCs/>
          <w:color w:val="FF0000"/>
          <w:sz w:val="30"/>
          <w:szCs w:val="30"/>
        </w:rPr>
      </w:pPr>
      <w:r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1.</w:t>
      </w: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投标人必须按照招标人提供的项目清单所涉及项目</w:t>
      </w:r>
      <w:r w:rsidR="00486F69"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描述</w:t>
      </w:r>
      <w:r w:rsidR="00486F69"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特征</w:t>
      </w: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、工程量进行报价，不得自行增减项目及工程量，</w:t>
      </w:r>
      <w:r w:rsidRPr="009359C0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项目</w:t>
      </w:r>
      <w:r w:rsidR="009359C0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所</w:t>
      </w:r>
      <w:r w:rsidRPr="009359C0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涉及的其他施工</w:t>
      </w:r>
      <w:r w:rsidR="009359C0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管理等</w:t>
      </w:r>
      <w:r w:rsidRPr="009359C0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费用，综合考虑进现有项目报价。</w:t>
      </w:r>
    </w:p>
    <w:p w14:paraId="3BF3DA1F" w14:textId="589037EF" w:rsidR="00B26C49" w:rsidRPr="006E1B61" w:rsidRDefault="00B26C49" w:rsidP="005A2B67">
      <w:pPr>
        <w:spacing w:line="460" w:lineRule="exact"/>
        <w:ind w:firstLineChars="98" w:firstLine="294"/>
        <w:rPr>
          <w:rFonts w:asciiTheme="majorEastAsia" w:eastAsiaTheme="majorEastAsia" w:hAnsiTheme="majorEastAsia" w:cs="Times New Roman"/>
          <w:bCs/>
          <w:sz w:val="30"/>
          <w:szCs w:val="30"/>
        </w:rPr>
      </w:pPr>
      <w:r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2.</w:t>
      </w: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投标报价：该项投标报价包括材料费、人工费、机械费、安全文明措施费、规费、保险费、税费、检测费等与完成该项目相关的所有费用。</w:t>
      </w:r>
    </w:p>
    <w:p w14:paraId="1503B96C" w14:textId="0891C6E8" w:rsidR="00B26C49" w:rsidRPr="006E1B61" w:rsidRDefault="00B26C49" w:rsidP="005A2B67">
      <w:pPr>
        <w:spacing w:line="460" w:lineRule="exact"/>
        <w:ind w:firstLineChars="98" w:firstLine="294"/>
        <w:rPr>
          <w:rFonts w:asciiTheme="majorEastAsia" w:eastAsiaTheme="majorEastAsia" w:hAnsiTheme="majorEastAsia" w:cs="Times New Roman"/>
          <w:bCs/>
          <w:sz w:val="30"/>
          <w:szCs w:val="30"/>
        </w:rPr>
      </w:pP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3.</w:t>
      </w:r>
      <w:r w:rsidR="005D0B94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投标人可以分别对</w:t>
      </w:r>
      <w:r w:rsidR="00D536E6" w:rsidRPr="006E1B61">
        <w:rPr>
          <w:rFonts w:asciiTheme="majorEastAsia" w:eastAsiaTheme="majorEastAsia" w:hAnsiTheme="majorEastAsia" w:cs="仿宋" w:hint="eastAsia"/>
          <w:color w:val="000000"/>
          <w:spacing w:val="1"/>
          <w:kern w:val="0"/>
          <w:sz w:val="30"/>
          <w:szCs w:val="30"/>
        </w:rPr>
        <w:t>总平铺装、</w:t>
      </w:r>
      <w:r w:rsidR="00D536E6" w:rsidRPr="006E1B61">
        <w:rPr>
          <w:rFonts w:asciiTheme="majorEastAsia" w:eastAsiaTheme="majorEastAsia" w:hAnsiTheme="majorEastAsia" w:cs="仿宋"/>
          <w:color w:val="000000"/>
          <w:spacing w:val="1"/>
          <w:kern w:val="0"/>
          <w:sz w:val="30"/>
          <w:szCs w:val="30"/>
        </w:rPr>
        <w:t>运动场面层</w:t>
      </w:r>
      <w:r w:rsidR="00D536E6" w:rsidRPr="006E1B61">
        <w:rPr>
          <w:rFonts w:asciiTheme="majorEastAsia" w:eastAsiaTheme="majorEastAsia" w:hAnsiTheme="majorEastAsia" w:cs="仿宋" w:hint="eastAsia"/>
          <w:color w:val="000000"/>
          <w:spacing w:val="1"/>
          <w:kern w:val="0"/>
          <w:sz w:val="30"/>
          <w:szCs w:val="30"/>
        </w:rPr>
        <w:t>、</w:t>
      </w:r>
      <w:r w:rsidR="00D536E6" w:rsidRPr="006E1B61">
        <w:rPr>
          <w:rFonts w:asciiTheme="majorEastAsia" w:eastAsiaTheme="majorEastAsia" w:hAnsiTheme="majorEastAsia" w:cs="仿宋"/>
          <w:color w:val="000000"/>
          <w:spacing w:val="1"/>
          <w:kern w:val="0"/>
          <w:sz w:val="30"/>
          <w:szCs w:val="30"/>
        </w:rPr>
        <w:t>园林绿化</w:t>
      </w:r>
      <w:r w:rsidR="009359C0">
        <w:rPr>
          <w:rFonts w:asciiTheme="majorEastAsia" w:eastAsiaTheme="majorEastAsia" w:hAnsiTheme="majorEastAsia" w:cs="仿宋" w:hint="eastAsia"/>
          <w:color w:val="000000"/>
          <w:spacing w:val="1"/>
          <w:kern w:val="0"/>
          <w:sz w:val="30"/>
          <w:szCs w:val="30"/>
        </w:rPr>
        <w:t>分三部分</w:t>
      </w: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单</w:t>
      </w:r>
      <w:r w:rsidR="005824C8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独报</w:t>
      </w: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价</w:t>
      </w:r>
      <w:r w:rsidR="005D0B94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；</w:t>
      </w:r>
      <w:r w:rsidR="00D536E6"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投标人</w:t>
      </w:r>
      <w:r w:rsidR="00D536E6"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可选择一个或多个项目</w:t>
      </w:r>
      <w:r w:rsidR="001B3188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投标</w:t>
      </w:r>
      <w:r w:rsidR="00D536E6"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。</w:t>
      </w:r>
      <w:r w:rsidR="00486F69"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运动场</w:t>
      </w:r>
      <w:r w:rsidR="00486F69"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面层报价</w:t>
      </w:r>
      <w:r w:rsidR="009359C0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中所涉及的</w:t>
      </w:r>
      <w:r w:rsidR="00486F69"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草皮</w:t>
      </w:r>
      <w:r w:rsidR="00486F69"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、</w:t>
      </w:r>
      <w:r w:rsidR="00DD4C95"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跑道</w:t>
      </w:r>
      <w:r w:rsidR="00486F69"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塑胶</w:t>
      </w:r>
      <w:r w:rsidR="00DD4C95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及</w:t>
      </w:r>
      <w:r w:rsidR="009359C0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主要材料</w:t>
      </w:r>
      <w:r w:rsidR="00486F69"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需注明品牌</w:t>
      </w:r>
      <w:r w:rsidR="009359C0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及重要技术指标</w:t>
      </w:r>
      <w:r w:rsidR="00486F69"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。</w:t>
      </w:r>
      <w:r w:rsidR="00DA0B99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本次报价不包含施工图上文化装饰部分项目。</w:t>
      </w:r>
      <w:r w:rsidR="001B3188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报价单必须按照清单每项项报价，只报总价视为无效投标文件。</w:t>
      </w:r>
    </w:p>
    <w:p w14:paraId="4AED15C3" w14:textId="77777777" w:rsidR="00B26C49" w:rsidRPr="006E1B61" w:rsidRDefault="00B26C49" w:rsidP="005A2B67">
      <w:pPr>
        <w:widowControl/>
        <w:spacing w:before="95" w:line="460" w:lineRule="exact"/>
        <w:ind w:firstLineChars="100" w:firstLine="303"/>
        <w:jc w:val="left"/>
        <w:rPr>
          <w:rFonts w:asciiTheme="majorEastAsia" w:eastAsiaTheme="majorEastAsia" w:hAnsiTheme="majorEastAsia" w:cs="仿宋"/>
          <w:b/>
          <w:color w:val="000000"/>
          <w:spacing w:val="1"/>
          <w:kern w:val="0"/>
          <w:sz w:val="30"/>
          <w:szCs w:val="30"/>
        </w:rPr>
      </w:pPr>
      <w:r w:rsidRPr="006E1B61">
        <w:rPr>
          <w:rFonts w:asciiTheme="majorEastAsia" w:eastAsiaTheme="majorEastAsia" w:hAnsiTheme="majorEastAsia" w:cs="仿宋" w:hint="eastAsia"/>
          <w:b/>
          <w:color w:val="000000"/>
          <w:spacing w:val="1"/>
          <w:kern w:val="0"/>
          <w:sz w:val="30"/>
          <w:szCs w:val="30"/>
        </w:rPr>
        <w:t>三、投标人资格要求：</w:t>
      </w:r>
    </w:p>
    <w:p w14:paraId="0468B628" w14:textId="4CC72583" w:rsidR="00B26C49" w:rsidRPr="006E1B61" w:rsidRDefault="00B26C49" w:rsidP="005A2B67">
      <w:pPr>
        <w:widowControl/>
        <w:spacing w:line="460" w:lineRule="exact"/>
        <w:ind w:firstLineChars="100" w:firstLine="300"/>
        <w:rPr>
          <w:rFonts w:asciiTheme="majorEastAsia" w:eastAsiaTheme="majorEastAsia" w:hAnsiTheme="majorEastAsia" w:cs="Times New Roman"/>
          <w:bCs/>
          <w:kern w:val="0"/>
          <w:sz w:val="30"/>
          <w:szCs w:val="30"/>
        </w:rPr>
      </w:pPr>
      <w:r w:rsidRPr="006E1B61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>3.</w:t>
      </w:r>
      <w:r w:rsidRPr="006E1B61">
        <w:rPr>
          <w:rFonts w:asciiTheme="majorEastAsia" w:eastAsiaTheme="majorEastAsia" w:hAnsiTheme="majorEastAsia" w:cs="宋体"/>
          <w:bCs/>
          <w:kern w:val="0"/>
          <w:sz w:val="30"/>
          <w:szCs w:val="30"/>
        </w:rPr>
        <w:t>1具有</w:t>
      </w:r>
      <w:r w:rsidR="00D536E6" w:rsidRPr="006E1B61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>相应</w:t>
      </w:r>
      <w:r w:rsidRPr="006E1B61">
        <w:rPr>
          <w:rFonts w:asciiTheme="majorEastAsia" w:eastAsiaTheme="majorEastAsia" w:hAnsiTheme="majorEastAsia" w:cs="宋体"/>
          <w:bCs/>
          <w:kern w:val="0"/>
          <w:sz w:val="30"/>
          <w:szCs w:val="30"/>
        </w:rPr>
        <w:t>专业</w:t>
      </w:r>
      <w:r w:rsidR="009359C0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>施工</w:t>
      </w:r>
      <w:r w:rsidRPr="006E1B61">
        <w:rPr>
          <w:rFonts w:asciiTheme="majorEastAsia" w:eastAsiaTheme="majorEastAsia" w:hAnsiTheme="majorEastAsia" w:cs="宋体"/>
          <w:bCs/>
          <w:kern w:val="0"/>
          <w:sz w:val="30"/>
          <w:szCs w:val="30"/>
        </w:rPr>
        <w:t>资质的</w:t>
      </w:r>
      <w:r w:rsidR="009359C0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>企业（提供施工资质证书）</w:t>
      </w:r>
      <w:r w:rsidR="00D536E6" w:rsidRPr="006E1B61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>。</w:t>
      </w:r>
    </w:p>
    <w:p w14:paraId="4020C79E" w14:textId="77777777" w:rsidR="00B26C49" w:rsidRPr="006E1B61" w:rsidRDefault="00B26C49" w:rsidP="005A2B67">
      <w:pPr>
        <w:widowControl/>
        <w:spacing w:line="460" w:lineRule="exact"/>
        <w:ind w:firstLineChars="100" w:firstLine="300"/>
        <w:rPr>
          <w:rFonts w:asciiTheme="majorEastAsia" w:eastAsiaTheme="majorEastAsia" w:hAnsiTheme="majorEastAsia" w:cs="Times New Roman"/>
          <w:bCs/>
          <w:sz w:val="30"/>
          <w:szCs w:val="30"/>
        </w:rPr>
      </w:pPr>
      <w:r w:rsidRPr="006E1B61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>3.</w:t>
      </w:r>
      <w:r w:rsidRPr="006E1B61">
        <w:rPr>
          <w:rFonts w:asciiTheme="majorEastAsia" w:eastAsiaTheme="majorEastAsia" w:hAnsiTheme="majorEastAsia" w:cs="宋体"/>
          <w:bCs/>
          <w:kern w:val="0"/>
          <w:sz w:val="30"/>
          <w:szCs w:val="30"/>
        </w:rPr>
        <w:t>2</w:t>
      </w:r>
      <w:r w:rsidR="00D536E6"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投标人除满足设计</w:t>
      </w:r>
      <w:r w:rsidR="00D536E6"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图纸和</w:t>
      </w: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清单要求外，还需满足以下要求：</w:t>
      </w:r>
    </w:p>
    <w:p w14:paraId="4496BCE2" w14:textId="77777777" w:rsidR="00B26C49" w:rsidRPr="006E1B61" w:rsidRDefault="00B26C49" w:rsidP="005A2B67">
      <w:pPr>
        <w:spacing w:line="460" w:lineRule="exact"/>
        <w:ind w:leftChars="67" w:left="141" w:firstLineChars="49" w:firstLine="147"/>
        <w:rPr>
          <w:rFonts w:asciiTheme="majorEastAsia" w:eastAsiaTheme="majorEastAsia" w:hAnsiTheme="majorEastAsia" w:cs="Times New Roman"/>
          <w:bCs/>
          <w:sz w:val="30"/>
          <w:szCs w:val="30"/>
        </w:rPr>
      </w:pPr>
      <w:r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lastRenderedPageBreak/>
        <w:t>1.</w:t>
      </w:r>
      <w:r w:rsidR="00D536E6"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投资人必须具备相对应</w:t>
      </w: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项目落地设计能力，并在施</w:t>
      </w:r>
      <w:r w:rsidR="00D536E6"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工期间派驻施工驻场项目</w:t>
      </w:r>
      <w:r w:rsidR="00D536E6"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经理及</w:t>
      </w:r>
      <w:r w:rsidR="00D536E6"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设计师，根据效果图、设计图及甲方要求进行深化</w:t>
      </w: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。</w:t>
      </w:r>
    </w:p>
    <w:p w14:paraId="65D904B0" w14:textId="77777777" w:rsidR="00B26C49" w:rsidRPr="006E1B61" w:rsidRDefault="00B26C49" w:rsidP="005A2B67">
      <w:pPr>
        <w:spacing w:line="460" w:lineRule="exact"/>
        <w:ind w:firstLineChars="98" w:firstLine="294"/>
        <w:rPr>
          <w:rFonts w:asciiTheme="majorEastAsia" w:eastAsiaTheme="majorEastAsia" w:hAnsiTheme="majorEastAsia" w:cs="Times New Roman"/>
          <w:bCs/>
          <w:sz w:val="30"/>
          <w:szCs w:val="30"/>
        </w:rPr>
      </w:pPr>
      <w:r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2.</w:t>
      </w:r>
      <w:r w:rsidR="00D536E6"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铺装</w:t>
      </w:r>
      <w:r w:rsidR="00D536E6"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和运动场面层</w:t>
      </w:r>
      <w:r w:rsidR="00D536E6"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必须</w:t>
      </w: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打样施工，经甲方确认后进行</w:t>
      </w:r>
      <w:r w:rsidR="00FB2F2D"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大面积</w:t>
      </w:r>
      <w:r w:rsidR="00FB2F2D"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施工</w:t>
      </w: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。</w:t>
      </w:r>
    </w:p>
    <w:p w14:paraId="5195C4EE" w14:textId="77777777" w:rsidR="00B26C49" w:rsidRPr="006E1B61" w:rsidRDefault="00B26C49" w:rsidP="005A2B67">
      <w:pPr>
        <w:spacing w:line="460" w:lineRule="exact"/>
        <w:ind w:firstLineChars="100" w:firstLine="300"/>
        <w:rPr>
          <w:rFonts w:asciiTheme="majorEastAsia" w:eastAsiaTheme="majorEastAsia" w:hAnsiTheme="majorEastAsia" w:cs="Times New Roman"/>
          <w:bCs/>
          <w:sz w:val="30"/>
          <w:szCs w:val="30"/>
        </w:rPr>
      </w:pP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3.</w:t>
      </w:r>
      <w:r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3</w:t>
      </w:r>
      <w:r w:rsidRPr="006E1B61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>本项目不接受联合体参加投标比选。</w:t>
      </w:r>
    </w:p>
    <w:p w14:paraId="79B0B500" w14:textId="77777777" w:rsidR="00B26C49" w:rsidRPr="006E1B61" w:rsidRDefault="00B26C49" w:rsidP="005A2B67">
      <w:pPr>
        <w:widowControl/>
        <w:spacing w:before="95" w:line="460" w:lineRule="exact"/>
        <w:ind w:firstLineChars="100" w:firstLine="302"/>
        <w:jc w:val="left"/>
        <w:rPr>
          <w:rFonts w:asciiTheme="majorEastAsia" w:eastAsiaTheme="majorEastAsia" w:hAnsiTheme="majorEastAsia" w:cs="仿宋"/>
          <w:color w:val="000000"/>
          <w:spacing w:val="1"/>
          <w:kern w:val="0"/>
          <w:sz w:val="30"/>
          <w:szCs w:val="30"/>
        </w:rPr>
      </w:pPr>
    </w:p>
    <w:p w14:paraId="0B1CB957" w14:textId="77777777" w:rsidR="00B26C49" w:rsidRPr="006E1B61" w:rsidRDefault="00B26C49" w:rsidP="005A2B67">
      <w:pPr>
        <w:spacing w:line="460" w:lineRule="exact"/>
        <w:ind w:firstLineChars="100" w:firstLine="303"/>
        <w:rPr>
          <w:rFonts w:asciiTheme="majorEastAsia" w:eastAsiaTheme="majorEastAsia" w:hAnsiTheme="majorEastAsia" w:cs="仿宋"/>
          <w:b/>
          <w:sz w:val="30"/>
          <w:szCs w:val="30"/>
        </w:rPr>
      </w:pPr>
      <w:r w:rsidRPr="006E1B61">
        <w:rPr>
          <w:rFonts w:asciiTheme="majorEastAsia" w:eastAsiaTheme="majorEastAsia" w:hAnsiTheme="majorEastAsia" w:cs="仿宋" w:hint="eastAsia"/>
          <w:b/>
          <w:color w:val="000000"/>
          <w:spacing w:val="1"/>
          <w:kern w:val="0"/>
          <w:sz w:val="30"/>
          <w:szCs w:val="30"/>
        </w:rPr>
        <w:t>四</w:t>
      </w:r>
      <w:r w:rsidRPr="006E1B61">
        <w:rPr>
          <w:rFonts w:asciiTheme="majorEastAsia" w:eastAsiaTheme="majorEastAsia" w:hAnsiTheme="majorEastAsia" w:cs="仿宋" w:hint="eastAsia"/>
          <w:b/>
          <w:sz w:val="30"/>
          <w:szCs w:val="30"/>
        </w:rPr>
        <w:t>、参与招标应提供的资料</w:t>
      </w:r>
    </w:p>
    <w:p w14:paraId="67FEE74A" w14:textId="77777777" w:rsidR="00B26C49" w:rsidRPr="006E1B61" w:rsidRDefault="00B26C49" w:rsidP="005A2B67">
      <w:pPr>
        <w:spacing w:line="460" w:lineRule="exact"/>
        <w:ind w:firstLineChars="200" w:firstLine="600"/>
        <w:rPr>
          <w:rFonts w:asciiTheme="majorEastAsia" w:eastAsiaTheme="majorEastAsia" w:hAnsiTheme="majorEastAsia" w:cs="仿宋"/>
          <w:sz w:val="30"/>
          <w:szCs w:val="30"/>
        </w:rPr>
      </w:pPr>
      <w:r w:rsidRPr="006E1B61">
        <w:rPr>
          <w:rFonts w:asciiTheme="majorEastAsia" w:eastAsiaTheme="majorEastAsia" w:hAnsiTheme="majorEastAsia" w:cs="仿宋" w:hint="eastAsia"/>
          <w:sz w:val="30"/>
          <w:szCs w:val="30"/>
        </w:rPr>
        <w:t>投标人应提供下列资格证明文件，资格证明文件视为招标文件不可分割的一部分，复印件需加盖投标人鲜章，否则其投标将被拒绝：</w:t>
      </w:r>
    </w:p>
    <w:p w14:paraId="38FBF3ED" w14:textId="77777777" w:rsidR="00B26C49" w:rsidRPr="006E1B61" w:rsidRDefault="00B26C49" w:rsidP="005A2B67">
      <w:pPr>
        <w:spacing w:line="460" w:lineRule="exact"/>
        <w:ind w:firstLineChars="200" w:firstLine="600"/>
        <w:rPr>
          <w:rFonts w:asciiTheme="majorEastAsia" w:eastAsiaTheme="majorEastAsia" w:hAnsiTheme="majorEastAsia" w:cs="仿宋"/>
          <w:sz w:val="30"/>
          <w:szCs w:val="30"/>
        </w:rPr>
      </w:pPr>
      <w:r w:rsidRPr="006E1B61">
        <w:rPr>
          <w:rFonts w:asciiTheme="majorEastAsia" w:eastAsiaTheme="majorEastAsia" w:hAnsiTheme="majorEastAsia" w:cs="仿宋" w:hint="eastAsia"/>
          <w:sz w:val="30"/>
          <w:szCs w:val="30"/>
        </w:rPr>
        <w:t>1、投标文件需提供以下资料：</w:t>
      </w:r>
    </w:p>
    <w:p w14:paraId="34C9901C" w14:textId="77777777" w:rsidR="00B26C49" w:rsidRPr="006E1B61" w:rsidRDefault="00B26C49" w:rsidP="005A2B67">
      <w:pPr>
        <w:spacing w:line="460" w:lineRule="exact"/>
        <w:rPr>
          <w:rFonts w:asciiTheme="majorEastAsia" w:eastAsiaTheme="majorEastAsia" w:hAnsiTheme="majorEastAsia" w:cs="仿宋"/>
          <w:sz w:val="30"/>
          <w:szCs w:val="30"/>
        </w:rPr>
      </w:pPr>
      <w:r w:rsidRPr="006E1B61">
        <w:rPr>
          <w:rFonts w:asciiTheme="majorEastAsia" w:eastAsiaTheme="majorEastAsia" w:hAnsiTheme="majorEastAsia" w:cs="仿宋" w:hint="eastAsia"/>
          <w:sz w:val="30"/>
          <w:szCs w:val="30"/>
        </w:rPr>
        <w:t>（1）三证合一营业执照；</w:t>
      </w:r>
    </w:p>
    <w:p w14:paraId="33AA40D0" w14:textId="5E0FC5F6" w:rsidR="00B26C49" w:rsidRPr="006E1B61" w:rsidRDefault="00B26C49" w:rsidP="005A2B67">
      <w:pPr>
        <w:spacing w:line="460" w:lineRule="exact"/>
        <w:rPr>
          <w:rFonts w:asciiTheme="majorEastAsia" w:eastAsiaTheme="majorEastAsia" w:hAnsiTheme="majorEastAsia" w:cs="仿宋"/>
          <w:sz w:val="30"/>
          <w:szCs w:val="30"/>
        </w:rPr>
      </w:pPr>
      <w:r w:rsidRPr="006E1B61">
        <w:rPr>
          <w:rFonts w:asciiTheme="majorEastAsia" w:eastAsiaTheme="majorEastAsia" w:hAnsiTheme="majorEastAsia" w:cs="仿宋" w:hint="eastAsia"/>
          <w:sz w:val="30"/>
          <w:szCs w:val="30"/>
        </w:rPr>
        <w:t>（2）投标人的法定代表人授权委托书和被授权代表的身份证件；</w:t>
      </w:r>
    </w:p>
    <w:p w14:paraId="25853FB5" w14:textId="786B27C4" w:rsidR="00B26C49" w:rsidRPr="006E1B61" w:rsidRDefault="00B26C49" w:rsidP="005A2B67">
      <w:pPr>
        <w:spacing w:line="460" w:lineRule="exact"/>
        <w:rPr>
          <w:rFonts w:asciiTheme="majorEastAsia" w:eastAsiaTheme="majorEastAsia" w:hAnsiTheme="majorEastAsia" w:cs="仿宋"/>
          <w:sz w:val="30"/>
          <w:szCs w:val="30"/>
        </w:rPr>
      </w:pPr>
      <w:r w:rsidRPr="006E1B61">
        <w:rPr>
          <w:rFonts w:asciiTheme="majorEastAsia" w:eastAsiaTheme="majorEastAsia" w:hAnsiTheme="majorEastAsia" w:cs="仿宋" w:hint="eastAsia"/>
          <w:sz w:val="30"/>
          <w:szCs w:val="30"/>
        </w:rPr>
        <w:t>（3</w:t>
      </w:r>
      <w:r w:rsidR="000D56EC" w:rsidRPr="006E1B61">
        <w:rPr>
          <w:rFonts w:asciiTheme="majorEastAsia" w:eastAsiaTheme="majorEastAsia" w:hAnsiTheme="majorEastAsia" w:cs="仿宋" w:hint="eastAsia"/>
          <w:sz w:val="30"/>
          <w:szCs w:val="30"/>
        </w:rPr>
        <w:t>）</w:t>
      </w:r>
      <w:r w:rsidRPr="006E1B61">
        <w:rPr>
          <w:rFonts w:asciiTheme="majorEastAsia" w:eastAsiaTheme="majorEastAsia" w:hAnsiTheme="majorEastAsia" w:cs="仿宋" w:hint="eastAsia"/>
          <w:sz w:val="30"/>
          <w:szCs w:val="30"/>
        </w:rPr>
        <w:t>提供相应产品</w:t>
      </w:r>
      <w:r w:rsidR="00CA3F94">
        <w:rPr>
          <w:rFonts w:asciiTheme="majorEastAsia" w:eastAsiaTheme="majorEastAsia" w:hAnsiTheme="majorEastAsia" w:cs="仿宋" w:hint="eastAsia"/>
          <w:sz w:val="30"/>
          <w:szCs w:val="30"/>
        </w:rPr>
        <w:t>（或重要材料）</w:t>
      </w:r>
      <w:r w:rsidR="00E96D15">
        <w:rPr>
          <w:rFonts w:asciiTheme="majorEastAsia" w:eastAsiaTheme="majorEastAsia" w:hAnsiTheme="majorEastAsia" w:cs="仿宋" w:hint="eastAsia"/>
          <w:sz w:val="30"/>
          <w:szCs w:val="30"/>
        </w:rPr>
        <w:t>小样和</w:t>
      </w:r>
      <w:r w:rsidRPr="006E1B61">
        <w:rPr>
          <w:rFonts w:asciiTheme="majorEastAsia" w:eastAsiaTheme="majorEastAsia" w:hAnsiTheme="majorEastAsia" w:cs="仿宋" w:hint="eastAsia"/>
          <w:sz w:val="30"/>
          <w:szCs w:val="30"/>
        </w:rPr>
        <w:t>合格证或检测报告。</w:t>
      </w:r>
    </w:p>
    <w:p w14:paraId="03E9DBEC" w14:textId="77777777" w:rsidR="00B26C49" w:rsidRPr="00E96D15" w:rsidRDefault="00B26C49" w:rsidP="005A2B67">
      <w:pPr>
        <w:tabs>
          <w:tab w:val="left" w:pos="7665"/>
        </w:tabs>
        <w:spacing w:line="460" w:lineRule="exact"/>
        <w:ind w:firstLineChars="100" w:firstLine="301"/>
        <w:rPr>
          <w:rFonts w:asciiTheme="majorEastAsia" w:eastAsiaTheme="majorEastAsia" w:hAnsiTheme="majorEastAsia" w:cs="仿宋"/>
          <w:b/>
          <w:color w:val="FF0000"/>
          <w:sz w:val="30"/>
          <w:szCs w:val="30"/>
        </w:rPr>
      </w:pPr>
      <w:r w:rsidRPr="006E1B61">
        <w:rPr>
          <w:rFonts w:asciiTheme="majorEastAsia" w:eastAsiaTheme="majorEastAsia" w:hAnsiTheme="majorEastAsia" w:cs="仿宋" w:hint="eastAsia"/>
          <w:b/>
          <w:sz w:val="30"/>
          <w:szCs w:val="30"/>
        </w:rPr>
        <w:t>五、招标时间、资质审核、现场勘察地点</w:t>
      </w:r>
    </w:p>
    <w:p w14:paraId="3DA6A60E" w14:textId="2331373A" w:rsidR="00B26C49" w:rsidRPr="000F0573" w:rsidRDefault="00B26C49" w:rsidP="005A2B67">
      <w:pPr>
        <w:tabs>
          <w:tab w:val="left" w:pos="7665"/>
        </w:tabs>
        <w:spacing w:line="460" w:lineRule="exact"/>
        <w:ind w:firstLineChars="200" w:firstLine="600"/>
        <w:rPr>
          <w:rFonts w:asciiTheme="majorEastAsia" w:eastAsiaTheme="majorEastAsia" w:hAnsiTheme="majorEastAsia" w:cs="仿宋"/>
          <w:sz w:val="30"/>
          <w:szCs w:val="30"/>
        </w:rPr>
      </w:pPr>
      <w:r w:rsidRPr="000F0573">
        <w:rPr>
          <w:rFonts w:asciiTheme="majorEastAsia" w:eastAsiaTheme="majorEastAsia" w:hAnsiTheme="majorEastAsia" w:cs="仿宋" w:hint="eastAsia"/>
          <w:sz w:val="30"/>
          <w:szCs w:val="30"/>
        </w:rPr>
        <w:t>1、投标时间：2020年</w:t>
      </w:r>
      <w:r w:rsidR="000F0573" w:rsidRPr="000F0573">
        <w:rPr>
          <w:rFonts w:asciiTheme="majorEastAsia" w:eastAsiaTheme="majorEastAsia" w:hAnsiTheme="majorEastAsia" w:cs="仿宋" w:hint="eastAsia"/>
          <w:sz w:val="30"/>
          <w:szCs w:val="30"/>
        </w:rPr>
        <w:t>7</w:t>
      </w:r>
      <w:r w:rsidRPr="000F0573">
        <w:rPr>
          <w:rFonts w:asciiTheme="majorEastAsia" w:eastAsiaTheme="majorEastAsia" w:hAnsiTheme="majorEastAsia" w:cs="仿宋" w:hint="eastAsia"/>
          <w:sz w:val="30"/>
          <w:szCs w:val="30"/>
        </w:rPr>
        <w:t xml:space="preserve">月 </w:t>
      </w:r>
      <w:r w:rsidR="000F0573" w:rsidRPr="000F0573">
        <w:rPr>
          <w:rFonts w:asciiTheme="majorEastAsia" w:eastAsiaTheme="majorEastAsia" w:hAnsiTheme="majorEastAsia" w:cs="仿宋" w:hint="eastAsia"/>
          <w:sz w:val="30"/>
          <w:szCs w:val="30"/>
        </w:rPr>
        <w:t>29</w:t>
      </w:r>
      <w:r w:rsidRPr="000F0573">
        <w:rPr>
          <w:rFonts w:asciiTheme="majorEastAsia" w:eastAsiaTheme="majorEastAsia" w:hAnsiTheme="majorEastAsia" w:cs="仿宋" w:hint="eastAsia"/>
          <w:sz w:val="30"/>
          <w:szCs w:val="30"/>
        </w:rPr>
        <w:t>日</w:t>
      </w:r>
      <w:r w:rsidR="000F0573" w:rsidRPr="000F0573">
        <w:rPr>
          <w:rFonts w:asciiTheme="majorEastAsia" w:eastAsiaTheme="majorEastAsia" w:hAnsiTheme="majorEastAsia" w:cs="仿宋" w:hint="eastAsia"/>
          <w:sz w:val="30"/>
          <w:szCs w:val="30"/>
        </w:rPr>
        <w:t>-8月4日17：00前</w:t>
      </w:r>
      <w:r w:rsidRPr="000F0573">
        <w:rPr>
          <w:rFonts w:asciiTheme="majorEastAsia" w:eastAsiaTheme="majorEastAsia" w:hAnsiTheme="majorEastAsia" w:cs="仿宋" w:hint="eastAsia"/>
          <w:sz w:val="30"/>
          <w:szCs w:val="30"/>
        </w:rPr>
        <w:t>。</w:t>
      </w:r>
    </w:p>
    <w:p w14:paraId="3D3D3F34" w14:textId="77777777" w:rsidR="00B26C49" w:rsidRPr="006E1B61" w:rsidRDefault="00B26C49" w:rsidP="005A2B67">
      <w:pPr>
        <w:spacing w:line="460" w:lineRule="exact"/>
        <w:rPr>
          <w:rFonts w:asciiTheme="majorEastAsia" w:eastAsiaTheme="majorEastAsia" w:hAnsiTheme="majorEastAsia" w:cs="仿宋"/>
          <w:sz w:val="30"/>
          <w:szCs w:val="30"/>
        </w:rPr>
      </w:pPr>
      <w:r w:rsidRPr="006E1B61">
        <w:rPr>
          <w:rFonts w:asciiTheme="majorEastAsia" w:eastAsiaTheme="majorEastAsia" w:hAnsiTheme="majorEastAsia" w:cs="仿宋" w:hint="eastAsia"/>
          <w:sz w:val="30"/>
          <w:szCs w:val="30"/>
        </w:rPr>
        <w:t xml:space="preserve">    2、现场勘查地点：自行勘察乐山市市中区海棠实验小学西校区。</w:t>
      </w:r>
    </w:p>
    <w:p w14:paraId="71AE78BE" w14:textId="77777777" w:rsidR="00B26C49" w:rsidRPr="006E1B61" w:rsidRDefault="00B26C49" w:rsidP="005A2B67">
      <w:pPr>
        <w:spacing w:line="460" w:lineRule="exact"/>
        <w:rPr>
          <w:rFonts w:asciiTheme="majorEastAsia" w:eastAsiaTheme="majorEastAsia" w:hAnsiTheme="majorEastAsia" w:cs="宋体"/>
          <w:bCs/>
          <w:kern w:val="0"/>
          <w:sz w:val="30"/>
          <w:szCs w:val="30"/>
        </w:rPr>
      </w:pPr>
      <w:r w:rsidRPr="006E1B61">
        <w:rPr>
          <w:rFonts w:asciiTheme="majorEastAsia" w:eastAsiaTheme="majorEastAsia" w:hAnsiTheme="majorEastAsia" w:cs="Times New Roman" w:hint="eastAsia"/>
          <w:sz w:val="30"/>
          <w:szCs w:val="30"/>
        </w:rPr>
        <w:t xml:space="preserve"> </w:t>
      </w:r>
      <w:r w:rsidRPr="006E1B61">
        <w:rPr>
          <w:rFonts w:asciiTheme="majorEastAsia" w:eastAsiaTheme="majorEastAsia" w:hAnsiTheme="majorEastAsia" w:cs="Times New Roman"/>
          <w:sz w:val="30"/>
          <w:szCs w:val="30"/>
        </w:rPr>
        <w:t xml:space="preserve">   3、</w:t>
      </w:r>
      <w:r w:rsidRPr="006E1B61">
        <w:rPr>
          <w:rFonts w:asciiTheme="majorEastAsia" w:eastAsiaTheme="majorEastAsia" w:hAnsiTheme="majorEastAsia" w:cs="Times New Roman" w:hint="eastAsia"/>
          <w:sz w:val="30"/>
          <w:szCs w:val="30"/>
        </w:rPr>
        <w:t>文件拷贝地址：</w:t>
      </w:r>
      <w:r w:rsidRPr="006E1B61">
        <w:rPr>
          <w:rFonts w:asciiTheme="majorEastAsia" w:eastAsiaTheme="majorEastAsia" w:hAnsiTheme="majorEastAsia" w:cs="仿宋" w:hint="eastAsia"/>
          <w:sz w:val="30"/>
          <w:szCs w:val="30"/>
        </w:rPr>
        <w:t>乐山市市中区茶坊路552号惠灵教育集团4楼或</w:t>
      </w:r>
      <w:r w:rsidRPr="006E1B61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>网站（</w:t>
      </w:r>
      <w:hyperlink r:id="rId7" w:tooltip="四川日报招标比选网" w:history="1">
        <w:r w:rsidRPr="006E1B61">
          <w:rPr>
            <w:rFonts w:asciiTheme="majorEastAsia" w:eastAsiaTheme="majorEastAsia" w:hAnsiTheme="majorEastAsia" w:cs="宋体"/>
            <w:bCs/>
            <w:kern w:val="0"/>
            <w:sz w:val="30"/>
            <w:szCs w:val="30"/>
          </w:rPr>
          <w:t>www.lsit.net</w:t>
        </w:r>
      </w:hyperlink>
      <w:r w:rsidRPr="006E1B61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>）免费下载投标须知、方案效果图、工程施工图、工程量清单。</w:t>
      </w:r>
    </w:p>
    <w:p w14:paraId="4D5AFC78" w14:textId="77777777" w:rsidR="00B26C49" w:rsidRPr="006E1B61" w:rsidRDefault="00B26C49" w:rsidP="005A2B67">
      <w:pPr>
        <w:spacing w:line="460" w:lineRule="exact"/>
        <w:rPr>
          <w:rFonts w:asciiTheme="majorEastAsia" w:eastAsiaTheme="majorEastAsia" w:hAnsiTheme="majorEastAsia" w:cs="Times New Roman"/>
          <w:sz w:val="30"/>
          <w:szCs w:val="30"/>
        </w:rPr>
      </w:pPr>
      <w:r w:rsidRPr="006E1B61">
        <w:rPr>
          <w:rFonts w:asciiTheme="majorEastAsia" w:eastAsiaTheme="majorEastAsia" w:hAnsiTheme="majorEastAsia" w:cs="Times New Roman" w:hint="eastAsia"/>
          <w:sz w:val="30"/>
          <w:szCs w:val="30"/>
        </w:rPr>
        <w:t xml:space="preserve"> </w:t>
      </w:r>
      <w:r w:rsidRPr="006E1B61">
        <w:rPr>
          <w:rFonts w:asciiTheme="majorEastAsia" w:eastAsiaTheme="majorEastAsia" w:hAnsiTheme="majorEastAsia" w:cs="Times New Roman"/>
          <w:sz w:val="30"/>
          <w:szCs w:val="30"/>
        </w:rPr>
        <w:t xml:space="preserve">   4、投标咨询及答疑</w:t>
      </w:r>
    </w:p>
    <w:p w14:paraId="369473B7" w14:textId="77777777" w:rsidR="00B26C49" w:rsidRPr="006E1B61" w:rsidRDefault="00B26C49" w:rsidP="005A2B67">
      <w:pPr>
        <w:widowControl/>
        <w:spacing w:line="460" w:lineRule="exact"/>
        <w:ind w:firstLine="570"/>
        <w:rPr>
          <w:rFonts w:asciiTheme="majorEastAsia" w:eastAsiaTheme="majorEastAsia" w:hAnsiTheme="majorEastAsia" w:cs="Times New Roman"/>
          <w:bCs/>
          <w:kern w:val="0"/>
          <w:sz w:val="30"/>
          <w:szCs w:val="30"/>
        </w:rPr>
      </w:pPr>
      <w:r w:rsidRPr="006E1B61">
        <w:rPr>
          <w:rFonts w:asciiTheme="majorEastAsia" w:eastAsiaTheme="majorEastAsia" w:hAnsiTheme="majorEastAsia" w:cs="Times New Roman" w:hint="eastAsia"/>
          <w:sz w:val="30"/>
          <w:szCs w:val="30"/>
        </w:rPr>
        <w:t xml:space="preserve"> </w:t>
      </w:r>
      <w:r w:rsidRPr="006E1B61">
        <w:rPr>
          <w:rFonts w:asciiTheme="majorEastAsia" w:eastAsiaTheme="majorEastAsia" w:hAnsiTheme="majorEastAsia" w:cs="Times New Roman"/>
          <w:sz w:val="30"/>
          <w:szCs w:val="30"/>
        </w:rPr>
        <w:t xml:space="preserve">  </w:t>
      </w:r>
      <w:r w:rsidRPr="006E1B61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>从招标文件公告之日起至投标截止前一日止。</w:t>
      </w:r>
    </w:p>
    <w:p w14:paraId="78281170" w14:textId="071E14F6" w:rsidR="00B26C49" w:rsidRPr="006E1B61" w:rsidRDefault="00B26C49" w:rsidP="005A2B67">
      <w:pPr>
        <w:widowControl/>
        <w:spacing w:line="460" w:lineRule="exact"/>
        <w:ind w:firstLineChars="400" w:firstLine="1200"/>
        <w:rPr>
          <w:rFonts w:asciiTheme="majorEastAsia" w:eastAsiaTheme="majorEastAsia" w:hAnsiTheme="majorEastAsia" w:cs="Times New Roman"/>
          <w:bCs/>
          <w:kern w:val="0"/>
          <w:sz w:val="30"/>
          <w:szCs w:val="30"/>
        </w:rPr>
      </w:pPr>
      <w:r w:rsidRPr="006E1B61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 xml:space="preserve">招标咨询：杨老师　</w:t>
      </w:r>
      <w:r w:rsidRPr="006E1B61">
        <w:rPr>
          <w:rFonts w:asciiTheme="majorEastAsia" w:eastAsiaTheme="majorEastAsia" w:hAnsiTheme="majorEastAsia" w:cs="宋体"/>
          <w:bCs/>
          <w:kern w:val="0"/>
          <w:sz w:val="30"/>
          <w:szCs w:val="30"/>
        </w:rPr>
        <w:t>13668370952</w:t>
      </w:r>
      <w:r w:rsidRPr="006E1B61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 xml:space="preserve">　</w:t>
      </w:r>
      <w:r w:rsidR="00CA3F94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 xml:space="preserve"> </w:t>
      </w:r>
      <w:r w:rsidR="00CA3F94">
        <w:rPr>
          <w:rFonts w:asciiTheme="majorEastAsia" w:eastAsiaTheme="majorEastAsia" w:hAnsiTheme="majorEastAsia" w:cs="宋体"/>
          <w:bCs/>
          <w:kern w:val="0"/>
          <w:sz w:val="30"/>
          <w:szCs w:val="30"/>
        </w:rPr>
        <w:t xml:space="preserve"> </w:t>
      </w:r>
    </w:p>
    <w:p w14:paraId="213DB47D" w14:textId="77777777" w:rsidR="000F0573" w:rsidRDefault="00B26C49" w:rsidP="005A2B67">
      <w:pPr>
        <w:widowControl/>
        <w:spacing w:line="460" w:lineRule="exact"/>
        <w:ind w:firstLineChars="400" w:firstLine="1200"/>
        <w:rPr>
          <w:rFonts w:asciiTheme="majorEastAsia" w:eastAsiaTheme="majorEastAsia" w:hAnsiTheme="majorEastAsia" w:cs="宋体"/>
          <w:bCs/>
          <w:kern w:val="0"/>
          <w:sz w:val="30"/>
          <w:szCs w:val="30"/>
        </w:rPr>
      </w:pPr>
      <w:r w:rsidRPr="006E1B61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 xml:space="preserve">技术咨询：尹老师　</w:t>
      </w:r>
      <w:r w:rsidRPr="006E1B61">
        <w:rPr>
          <w:rFonts w:asciiTheme="majorEastAsia" w:eastAsiaTheme="majorEastAsia" w:hAnsiTheme="majorEastAsia" w:cs="宋体"/>
          <w:bCs/>
          <w:kern w:val="0"/>
          <w:sz w:val="30"/>
          <w:szCs w:val="30"/>
        </w:rPr>
        <w:t>15082225008</w:t>
      </w:r>
      <w:r w:rsidRPr="006E1B61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 xml:space="preserve">　</w:t>
      </w:r>
    </w:p>
    <w:p w14:paraId="3431ED59" w14:textId="0580175A" w:rsidR="00B26C49" w:rsidRPr="006E1B61" w:rsidRDefault="000F0573" w:rsidP="005A2B67">
      <w:pPr>
        <w:widowControl/>
        <w:spacing w:line="460" w:lineRule="exact"/>
        <w:ind w:firstLineChars="400" w:firstLine="1200"/>
        <w:rPr>
          <w:rFonts w:asciiTheme="majorEastAsia" w:eastAsiaTheme="majorEastAsia" w:hAnsiTheme="majorEastAsia" w:cs="宋体"/>
          <w:bCs/>
          <w:kern w:val="0"/>
          <w:sz w:val="30"/>
          <w:szCs w:val="30"/>
        </w:rPr>
      </w:pPr>
      <w:r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>现场咨询</w:t>
      </w:r>
      <w:r w:rsidR="005610D4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>及施工图拷贝</w:t>
      </w:r>
      <w:r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>：范老师：1</w:t>
      </w:r>
      <w:r>
        <w:rPr>
          <w:rFonts w:asciiTheme="majorEastAsia" w:eastAsiaTheme="majorEastAsia" w:hAnsiTheme="majorEastAsia" w:cs="宋体"/>
          <w:bCs/>
          <w:kern w:val="0"/>
          <w:sz w:val="30"/>
          <w:szCs w:val="30"/>
        </w:rPr>
        <w:t>3990330415</w:t>
      </w:r>
    </w:p>
    <w:p w14:paraId="7A6B4C51" w14:textId="3362A90C" w:rsidR="00525645" w:rsidRPr="006E1B61" w:rsidRDefault="00B26C49" w:rsidP="005A2B67">
      <w:pPr>
        <w:widowControl/>
        <w:spacing w:line="460" w:lineRule="exact"/>
        <w:ind w:firstLineChars="200" w:firstLine="600"/>
        <w:rPr>
          <w:rFonts w:asciiTheme="majorEastAsia" w:eastAsiaTheme="majorEastAsia" w:hAnsiTheme="majorEastAsia" w:cs="宋体"/>
          <w:bCs/>
          <w:kern w:val="0"/>
          <w:sz w:val="30"/>
          <w:szCs w:val="30"/>
        </w:rPr>
      </w:pPr>
      <w:r w:rsidRPr="006E1B61">
        <w:rPr>
          <w:rFonts w:asciiTheme="majorEastAsia" w:eastAsiaTheme="majorEastAsia" w:hAnsiTheme="majorEastAsia" w:cs="宋体"/>
          <w:bCs/>
          <w:kern w:val="0"/>
          <w:sz w:val="30"/>
          <w:szCs w:val="30"/>
        </w:rPr>
        <w:t>5</w:t>
      </w:r>
      <w:r w:rsidRPr="006E1B61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>、</w:t>
      </w:r>
      <w:r w:rsidR="00525645" w:rsidRPr="006E1B61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>投标文件的编写：投标文件分两部分：技术部分、商务部分。其中技术部分包含供应商的施工组织设计方案，项目施工方案与技术措施、质量管理体系与措施、安全管理体系与措施、环境保护管理体系与措施、工程进度计划与措施、项目经理、技术人员整体配置、机具设备材料投入情况等内容。商务文件包含法人代表授权书、投标报价清单、公司资质及其他上面条款要求的资质文件。技术文件和商务文件分开包装，分别为正</w:t>
      </w:r>
      <w:r w:rsidR="00CA3F94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>副</w:t>
      </w:r>
      <w:r w:rsidR="00525645" w:rsidRPr="006E1B61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>本</w:t>
      </w:r>
      <w:r w:rsidR="00CA3F94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>各</w:t>
      </w:r>
      <w:r w:rsidR="00CA3F94">
        <w:rPr>
          <w:rFonts w:asciiTheme="majorEastAsia" w:eastAsiaTheme="majorEastAsia" w:hAnsiTheme="majorEastAsia" w:cs="宋体"/>
          <w:bCs/>
          <w:kern w:val="0"/>
          <w:sz w:val="30"/>
          <w:szCs w:val="30"/>
        </w:rPr>
        <w:t>1</w:t>
      </w:r>
      <w:r w:rsidR="00525645" w:rsidRPr="006E1B61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>份，技术文件正副本装在一起密封，商</w:t>
      </w:r>
      <w:r w:rsidR="00525645" w:rsidRPr="006E1B61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lastRenderedPageBreak/>
        <w:t>务文件正副本装在一起密封，若正副本价格不一致以正本为准。凡是没有密封的均视为无效文件。</w:t>
      </w:r>
    </w:p>
    <w:p w14:paraId="015BA93B" w14:textId="77777777" w:rsidR="00B26C49" w:rsidRPr="006E1B61" w:rsidRDefault="00B26C49" w:rsidP="005A2B67">
      <w:pPr>
        <w:widowControl/>
        <w:spacing w:line="460" w:lineRule="exact"/>
        <w:ind w:firstLineChars="200" w:firstLine="600"/>
        <w:rPr>
          <w:rFonts w:asciiTheme="majorEastAsia" w:eastAsiaTheme="majorEastAsia" w:hAnsiTheme="majorEastAsia" w:cs="Times New Roman"/>
          <w:bCs/>
          <w:kern w:val="0"/>
          <w:sz w:val="30"/>
          <w:szCs w:val="30"/>
        </w:rPr>
      </w:pPr>
      <w:r w:rsidRPr="006E1B61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>投标文件均应在</w:t>
      </w:r>
      <w:r w:rsidRPr="006E1B61">
        <w:rPr>
          <w:rFonts w:asciiTheme="majorEastAsia" w:eastAsiaTheme="majorEastAsia" w:hAnsiTheme="majorEastAsia" w:cs="Times New Roman"/>
          <w:bCs/>
          <w:kern w:val="0"/>
          <w:sz w:val="30"/>
          <w:szCs w:val="30"/>
        </w:rPr>
        <w:t>“</w:t>
      </w:r>
      <w:r w:rsidRPr="006E1B61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>投标人</w:t>
      </w:r>
      <w:r w:rsidRPr="006E1B61">
        <w:rPr>
          <w:rFonts w:asciiTheme="majorEastAsia" w:eastAsiaTheme="majorEastAsia" w:hAnsiTheme="majorEastAsia" w:cs="Times New Roman"/>
          <w:bCs/>
          <w:kern w:val="0"/>
          <w:sz w:val="30"/>
          <w:szCs w:val="30"/>
        </w:rPr>
        <w:t>”</w:t>
      </w:r>
      <w:r w:rsidRPr="006E1B61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>处加盖投标人印章，并在</w:t>
      </w:r>
      <w:r w:rsidRPr="006E1B61">
        <w:rPr>
          <w:rFonts w:asciiTheme="majorEastAsia" w:eastAsiaTheme="majorEastAsia" w:hAnsiTheme="majorEastAsia" w:cs="Times New Roman"/>
          <w:bCs/>
          <w:kern w:val="0"/>
          <w:sz w:val="30"/>
          <w:szCs w:val="30"/>
        </w:rPr>
        <w:t>“</w:t>
      </w:r>
      <w:r w:rsidRPr="006E1B61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>法定代表人</w:t>
      </w:r>
      <w:r w:rsidRPr="006E1B61">
        <w:rPr>
          <w:rFonts w:asciiTheme="majorEastAsia" w:eastAsiaTheme="majorEastAsia" w:hAnsiTheme="majorEastAsia" w:cs="Times New Roman"/>
          <w:bCs/>
          <w:kern w:val="0"/>
          <w:sz w:val="30"/>
          <w:szCs w:val="30"/>
        </w:rPr>
        <w:t>”</w:t>
      </w:r>
      <w:r w:rsidRPr="006E1B61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>或</w:t>
      </w:r>
      <w:r w:rsidRPr="006E1B61">
        <w:rPr>
          <w:rFonts w:asciiTheme="majorEastAsia" w:eastAsiaTheme="majorEastAsia" w:hAnsiTheme="majorEastAsia" w:cs="Times New Roman"/>
          <w:bCs/>
          <w:kern w:val="0"/>
          <w:sz w:val="30"/>
          <w:szCs w:val="30"/>
        </w:rPr>
        <w:t>“</w:t>
      </w:r>
      <w:r w:rsidRPr="006E1B61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>其委托代理人</w:t>
      </w:r>
      <w:r w:rsidRPr="006E1B61">
        <w:rPr>
          <w:rFonts w:asciiTheme="majorEastAsia" w:eastAsiaTheme="majorEastAsia" w:hAnsiTheme="majorEastAsia" w:cs="Times New Roman"/>
          <w:bCs/>
          <w:kern w:val="0"/>
          <w:sz w:val="30"/>
          <w:szCs w:val="30"/>
        </w:rPr>
        <w:t>”</w:t>
      </w:r>
      <w:r w:rsidRPr="006E1B61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>处签字。投标文件的装订、密封和标记，所有投标文件密封袋的封口处应加盖单位公章。</w:t>
      </w:r>
    </w:p>
    <w:p w14:paraId="3477DBD4" w14:textId="77777777" w:rsidR="00B26C49" w:rsidRPr="006E1B61" w:rsidRDefault="00B26C49" w:rsidP="005A2B67">
      <w:pPr>
        <w:spacing w:line="460" w:lineRule="exact"/>
        <w:ind w:firstLineChars="200" w:firstLine="600"/>
        <w:rPr>
          <w:rFonts w:asciiTheme="majorEastAsia" w:eastAsiaTheme="majorEastAsia" w:hAnsiTheme="majorEastAsia" w:cs="Times New Roman"/>
          <w:sz w:val="30"/>
          <w:szCs w:val="30"/>
        </w:rPr>
      </w:pPr>
      <w:r w:rsidRPr="006E1B61">
        <w:rPr>
          <w:rFonts w:asciiTheme="majorEastAsia" w:eastAsiaTheme="majorEastAsia" w:hAnsiTheme="majorEastAsia" w:cs="宋体"/>
          <w:bCs/>
          <w:kern w:val="0"/>
          <w:sz w:val="30"/>
          <w:szCs w:val="30"/>
        </w:rPr>
        <w:t>6</w:t>
      </w:r>
      <w:r w:rsidRPr="006E1B61">
        <w:rPr>
          <w:rFonts w:asciiTheme="majorEastAsia" w:eastAsiaTheme="majorEastAsia" w:hAnsiTheme="majorEastAsia" w:cs="宋体" w:hint="eastAsia"/>
          <w:bCs/>
          <w:kern w:val="0"/>
          <w:sz w:val="30"/>
          <w:szCs w:val="30"/>
        </w:rPr>
        <w:t>、投标文件的装订要求：标书由投标人自行装订。</w:t>
      </w:r>
    </w:p>
    <w:p w14:paraId="753931F9" w14:textId="77777777" w:rsidR="00B26C49" w:rsidRPr="006E1B61" w:rsidRDefault="00B26C49" w:rsidP="005A2B67">
      <w:pPr>
        <w:tabs>
          <w:tab w:val="left" w:pos="7665"/>
        </w:tabs>
        <w:spacing w:line="460" w:lineRule="exact"/>
        <w:ind w:firstLineChars="200" w:firstLine="600"/>
        <w:rPr>
          <w:rFonts w:asciiTheme="majorEastAsia" w:eastAsiaTheme="majorEastAsia" w:hAnsiTheme="majorEastAsia" w:cs="仿宋"/>
          <w:sz w:val="30"/>
          <w:szCs w:val="30"/>
        </w:rPr>
      </w:pPr>
      <w:r w:rsidRPr="006E1B61">
        <w:rPr>
          <w:rFonts w:asciiTheme="majorEastAsia" w:eastAsiaTheme="majorEastAsia" w:hAnsiTheme="majorEastAsia" w:cs="仿宋"/>
          <w:sz w:val="30"/>
          <w:szCs w:val="30"/>
        </w:rPr>
        <w:t>7</w:t>
      </w:r>
      <w:r w:rsidRPr="006E1B61">
        <w:rPr>
          <w:rFonts w:asciiTheme="majorEastAsia" w:eastAsiaTheme="majorEastAsia" w:hAnsiTheme="majorEastAsia" w:cs="仿宋" w:hint="eastAsia"/>
          <w:sz w:val="30"/>
          <w:szCs w:val="30"/>
        </w:rPr>
        <w:t>、投标地点：乐山市市中区茶坊路552号惠灵教育集团4楼。联系人：范老师   联系电话：13990330415</w:t>
      </w:r>
    </w:p>
    <w:p w14:paraId="2E3F209F" w14:textId="77777777" w:rsidR="00B26C49" w:rsidRPr="006E1B61" w:rsidRDefault="00B26C49" w:rsidP="005A2B67">
      <w:pPr>
        <w:widowControl/>
        <w:spacing w:line="460" w:lineRule="exact"/>
        <w:ind w:firstLineChars="200" w:firstLine="602"/>
        <w:rPr>
          <w:rFonts w:asciiTheme="majorEastAsia" w:eastAsiaTheme="majorEastAsia" w:hAnsiTheme="majorEastAsia" w:cs="Times New Roman"/>
          <w:b/>
          <w:bCs/>
          <w:kern w:val="0"/>
          <w:sz w:val="30"/>
          <w:szCs w:val="30"/>
        </w:rPr>
      </w:pPr>
      <w:r w:rsidRPr="006E1B61">
        <w:rPr>
          <w:rFonts w:asciiTheme="majorEastAsia" w:eastAsiaTheme="majorEastAsia" w:hAnsiTheme="majorEastAsia" w:cs="宋体" w:hint="eastAsia"/>
          <w:b/>
          <w:bCs/>
          <w:kern w:val="0"/>
          <w:sz w:val="30"/>
          <w:szCs w:val="30"/>
        </w:rPr>
        <w:t>六、开标、评标</w:t>
      </w:r>
    </w:p>
    <w:p w14:paraId="46D33912" w14:textId="77777777" w:rsidR="00B26C49" w:rsidRPr="006E1B61" w:rsidRDefault="00B26C49" w:rsidP="005A2B67">
      <w:pPr>
        <w:widowControl/>
        <w:spacing w:line="460" w:lineRule="exact"/>
        <w:ind w:firstLine="560"/>
        <w:rPr>
          <w:rFonts w:asciiTheme="majorEastAsia" w:eastAsiaTheme="majorEastAsia" w:hAnsiTheme="majorEastAsia" w:cs="Times New Roman"/>
          <w:bCs/>
          <w:sz w:val="30"/>
          <w:szCs w:val="30"/>
        </w:rPr>
      </w:pP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招标文件提交截止后，招标人根据投标人的资质、案例及报价等投标文件进行综合评选，最终确定顺序谈判人，通过谈判确定中标人。招标人不再另行通知未中标人和退还投标文件等相关资料。</w:t>
      </w:r>
    </w:p>
    <w:p w14:paraId="3041420E" w14:textId="77777777" w:rsidR="00B26C49" w:rsidRPr="006E1B61" w:rsidRDefault="00B26C49" w:rsidP="005A2B67">
      <w:pPr>
        <w:widowControl/>
        <w:spacing w:line="460" w:lineRule="exact"/>
        <w:rPr>
          <w:rFonts w:asciiTheme="majorEastAsia" w:eastAsiaTheme="majorEastAsia" w:hAnsiTheme="majorEastAsia" w:cs="Times New Roman"/>
          <w:b/>
          <w:bCs/>
          <w:sz w:val="30"/>
          <w:szCs w:val="30"/>
        </w:rPr>
      </w:pPr>
      <w:r w:rsidRPr="006E1B61">
        <w:rPr>
          <w:rFonts w:asciiTheme="majorEastAsia" w:eastAsiaTheme="majorEastAsia" w:hAnsiTheme="majorEastAsia" w:cs="Times New Roman" w:hint="eastAsia"/>
          <w:b/>
          <w:bCs/>
          <w:sz w:val="30"/>
          <w:szCs w:val="30"/>
        </w:rPr>
        <w:t>七、合同的授予</w:t>
      </w:r>
    </w:p>
    <w:p w14:paraId="528FD6BF" w14:textId="5AB81442" w:rsidR="00B26C49" w:rsidRPr="006E1B61" w:rsidRDefault="00525645" w:rsidP="005A2B67">
      <w:pPr>
        <w:spacing w:line="460" w:lineRule="exact"/>
        <w:ind w:firstLineChars="147" w:firstLine="441"/>
        <w:rPr>
          <w:rFonts w:asciiTheme="majorEastAsia" w:eastAsiaTheme="majorEastAsia" w:hAnsiTheme="majorEastAsia" w:cs="Times New Roman"/>
          <w:bCs/>
          <w:sz w:val="30"/>
          <w:szCs w:val="30"/>
        </w:rPr>
      </w:pP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本次</w:t>
      </w:r>
      <w:r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招标采用单价合同</w:t>
      </w: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、</w:t>
      </w:r>
      <w:r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工程量</w:t>
      </w: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套用中标单项报价按实</w:t>
      </w:r>
      <w:r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结算。</w:t>
      </w:r>
      <w:r w:rsidR="00B26C49"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招标人与中标人将于中标通知书发出之日起</w:t>
      </w:r>
      <w:r w:rsidR="00B26C49"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5</w:t>
      </w: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日内</w:t>
      </w:r>
      <w:r w:rsidR="001459A8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到现场核实有无重大遗漏事项，并</w:t>
      </w:r>
      <w:r w:rsidR="00B26C49"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签定施工合同。</w:t>
      </w:r>
    </w:p>
    <w:p w14:paraId="732E380C" w14:textId="77777777" w:rsidR="00B26C49" w:rsidRPr="006E1B61" w:rsidRDefault="00B26C49" w:rsidP="005A2B67">
      <w:pPr>
        <w:widowControl/>
        <w:spacing w:line="460" w:lineRule="exact"/>
        <w:ind w:firstLine="560"/>
        <w:rPr>
          <w:rFonts w:asciiTheme="majorEastAsia" w:eastAsiaTheme="majorEastAsia" w:hAnsiTheme="majorEastAsia" w:cs="Times New Roman"/>
          <w:bCs/>
          <w:sz w:val="30"/>
          <w:szCs w:val="30"/>
        </w:rPr>
      </w:pP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中标人应当按照合同约定履行义务，完成中标项目施工，不得将中标项目施工转让或转包。</w:t>
      </w:r>
    </w:p>
    <w:p w14:paraId="4F291C52" w14:textId="77777777" w:rsidR="00B26C49" w:rsidRPr="006E1B61" w:rsidRDefault="00B26C49" w:rsidP="005A2B67">
      <w:pPr>
        <w:widowControl/>
        <w:spacing w:line="460" w:lineRule="exact"/>
        <w:rPr>
          <w:rFonts w:asciiTheme="majorEastAsia" w:eastAsiaTheme="majorEastAsia" w:hAnsiTheme="majorEastAsia" w:cs="Times New Roman"/>
          <w:b/>
          <w:bCs/>
          <w:sz w:val="30"/>
          <w:szCs w:val="30"/>
        </w:rPr>
      </w:pPr>
      <w:r w:rsidRPr="006E1B61">
        <w:rPr>
          <w:rFonts w:asciiTheme="majorEastAsia" w:eastAsiaTheme="majorEastAsia" w:hAnsiTheme="majorEastAsia" w:cs="Times New Roman" w:hint="eastAsia"/>
          <w:b/>
          <w:bCs/>
          <w:sz w:val="30"/>
          <w:szCs w:val="30"/>
        </w:rPr>
        <w:t>八、工程验收</w:t>
      </w:r>
    </w:p>
    <w:p w14:paraId="77304848" w14:textId="77777777" w:rsidR="00B26C49" w:rsidRPr="006E1B61" w:rsidRDefault="00B26C49" w:rsidP="005A2B67">
      <w:pPr>
        <w:spacing w:line="460" w:lineRule="exact"/>
        <w:ind w:firstLineChars="49" w:firstLine="147"/>
        <w:rPr>
          <w:rFonts w:asciiTheme="majorEastAsia" w:eastAsiaTheme="majorEastAsia" w:hAnsiTheme="majorEastAsia" w:cs="Times New Roman"/>
          <w:bCs/>
          <w:sz w:val="30"/>
          <w:szCs w:val="30"/>
        </w:rPr>
      </w:pP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 xml:space="preserve">　</w:t>
      </w:r>
      <w:r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1</w:t>
      </w: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．材料和工艺验收</w:t>
      </w:r>
    </w:p>
    <w:p w14:paraId="1251F1D6" w14:textId="127011EA" w:rsidR="006E1B61" w:rsidRPr="006E1B61" w:rsidRDefault="00B26C49" w:rsidP="005A2B67">
      <w:pPr>
        <w:spacing w:line="460" w:lineRule="exact"/>
        <w:ind w:firstLineChars="49" w:firstLine="147"/>
        <w:rPr>
          <w:rFonts w:asciiTheme="majorEastAsia" w:eastAsiaTheme="majorEastAsia" w:hAnsiTheme="majorEastAsia" w:cs="Times New Roman"/>
          <w:bCs/>
          <w:sz w:val="30"/>
          <w:szCs w:val="30"/>
        </w:rPr>
      </w:pP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 xml:space="preserve">　</w:t>
      </w:r>
      <w:r w:rsidR="006E1B61"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①本次</w:t>
      </w:r>
      <w:r w:rsidR="006E1B61"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招标</w:t>
      </w:r>
      <w:r w:rsidR="006E1B61"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所</w:t>
      </w:r>
      <w:r w:rsidR="006E1B61"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涉及的</w:t>
      </w:r>
      <w:r w:rsidR="006E1B61"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运动场面层</w:t>
      </w:r>
      <w:r w:rsidR="006E1B61"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材料</w:t>
      </w:r>
      <w:r w:rsidR="006E1B61"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用于小学</w:t>
      </w:r>
      <w:r w:rsidR="006E1B61"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场所</w:t>
      </w:r>
      <w:r w:rsidR="006E1B61"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，要求</w:t>
      </w:r>
      <w:r w:rsidR="00CA3F94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采用的所有工程材料</w:t>
      </w:r>
      <w:r w:rsidR="00D308C7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的各项指标</w:t>
      </w:r>
      <w:r w:rsidR="00CA3F94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都</w:t>
      </w:r>
      <w:r w:rsidR="00D308C7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必须</w:t>
      </w:r>
      <w:r w:rsidR="00CA3F94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符合国家现行</w:t>
      </w:r>
      <w:r w:rsidR="006E1B61"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安全</w:t>
      </w:r>
      <w:r w:rsidR="006E1B61"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环保材料</w:t>
      </w:r>
      <w:r w:rsidR="00CA3F94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要求</w:t>
      </w:r>
      <w:r w:rsidR="006E1B61"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，提供出厂证明及相关检测</w:t>
      </w:r>
      <w:r w:rsidR="006E1B61"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报告</w:t>
      </w:r>
      <w:r w:rsidR="00D308C7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，特别是对</w:t>
      </w:r>
      <w:r w:rsidR="006E1B61"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有毒有害物质</w:t>
      </w:r>
      <w:r w:rsidR="00D308C7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和消防安全</w:t>
      </w:r>
      <w:r w:rsidR="006E1B61"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检测</w:t>
      </w:r>
      <w:r w:rsidR="006E1B61"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等</w:t>
      </w:r>
      <w:r w:rsidR="00D308C7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。</w:t>
      </w:r>
    </w:p>
    <w:p w14:paraId="6CB765FF" w14:textId="6B5CA4B0" w:rsidR="006E1B61" w:rsidRPr="006E1B61" w:rsidRDefault="006E1B61" w:rsidP="005A2B67">
      <w:pPr>
        <w:spacing w:line="460" w:lineRule="exact"/>
        <w:ind w:firstLineChars="149" w:firstLine="447"/>
        <w:rPr>
          <w:rFonts w:asciiTheme="majorEastAsia" w:eastAsiaTheme="majorEastAsia" w:hAnsiTheme="majorEastAsia" w:cs="Times New Roman"/>
          <w:bCs/>
          <w:sz w:val="30"/>
          <w:szCs w:val="30"/>
        </w:rPr>
      </w:pP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②草坪为足球</w:t>
      </w:r>
      <w:r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场专用混织草。</w:t>
      </w: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草</w:t>
      </w:r>
      <w:r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高</w:t>
      </w: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不</w:t>
      </w:r>
      <w:r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低于</w:t>
      </w: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35</w:t>
      </w:r>
      <w:r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mm</w:t>
      </w: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、密度不少</w:t>
      </w:r>
      <w:r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于</w:t>
      </w:r>
      <w:r w:rsidR="00ED6ED5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20</w:t>
      </w: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000针</w:t>
      </w:r>
      <w:r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、单加网底布</w:t>
      </w: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、</w:t>
      </w:r>
      <w:r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使用年限</w:t>
      </w: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不低于6年</w:t>
      </w:r>
      <w:r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。</w:t>
      </w:r>
    </w:p>
    <w:p w14:paraId="52D0DDDF" w14:textId="77777777" w:rsidR="00B26C49" w:rsidRPr="006E1B61" w:rsidRDefault="006E1B61" w:rsidP="005A2B67">
      <w:pPr>
        <w:spacing w:line="460" w:lineRule="exact"/>
        <w:ind w:firstLineChars="150" w:firstLine="450"/>
        <w:rPr>
          <w:rFonts w:asciiTheme="majorEastAsia" w:eastAsiaTheme="majorEastAsia" w:hAnsiTheme="majorEastAsia" w:cs="Times New Roman"/>
          <w:bCs/>
          <w:sz w:val="30"/>
          <w:szCs w:val="30"/>
        </w:rPr>
      </w:pP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③</w:t>
      </w:r>
      <w:r w:rsidR="00B26C49"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按合同约定设备及材料的品牌、规格、型号进行验收，</w:t>
      </w: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并提供材料合格证、质量证明文件、检测报告，材料均应附合环保要求。</w:t>
      </w:r>
    </w:p>
    <w:p w14:paraId="31DCA621" w14:textId="77777777" w:rsidR="00B26C49" w:rsidRPr="006E1B61" w:rsidRDefault="00B26C49" w:rsidP="005A2B67">
      <w:pPr>
        <w:spacing w:line="460" w:lineRule="exact"/>
        <w:ind w:firstLineChars="49" w:firstLine="147"/>
        <w:rPr>
          <w:rFonts w:asciiTheme="majorEastAsia" w:eastAsiaTheme="majorEastAsia" w:hAnsiTheme="majorEastAsia" w:cs="Times New Roman"/>
          <w:bCs/>
          <w:sz w:val="30"/>
          <w:szCs w:val="30"/>
        </w:rPr>
      </w:pPr>
      <w:r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 xml:space="preserve">  2.</w:t>
      </w: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工程竣工验收</w:t>
      </w:r>
    </w:p>
    <w:p w14:paraId="78DE0BF6" w14:textId="706C09C2" w:rsidR="00B26C49" w:rsidRPr="006E1B61" w:rsidRDefault="00B26C49" w:rsidP="000F0573">
      <w:pPr>
        <w:spacing w:line="460" w:lineRule="exact"/>
        <w:ind w:firstLineChars="149" w:firstLine="447"/>
        <w:rPr>
          <w:rFonts w:asciiTheme="majorEastAsia" w:eastAsiaTheme="majorEastAsia" w:hAnsiTheme="majorEastAsia" w:cs="Times New Roman"/>
          <w:bCs/>
          <w:sz w:val="30"/>
          <w:szCs w:val="30"/>
        </w:rPr>
      </w:pP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该工程按合同约定期限完工后，工程竣工验收对施工工程量、工艺、材质、效果及环保进行验收。</w:t>
      </w:r>
      <w:r w:rsidR="006E1B61"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工程</w:t>
      </w:r>
      <w:r w:rsidR="006E1B61"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质量</w:t>
      </w:r>
      <w:r w:rsidR="006E1B61"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必须</w:t>
      </w:r>
      <w:r w:rsidR="006E1B61"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符合相关行业</w:t>
      </w:r>
      <w:r w:rsidR="006E1B61"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合格标</w:t>
      </w:r>
      <w:r w:rsidR="006E1B61"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准</w:t>
      </w:r>
      <w:r w:rsidR="006E1B61"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。</w:t>
      </w: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竣工验收资料包括</w:t>
      </w:r>
      <w:r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:</w:t>
      </w: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工程施工材料质量检测报告、工程质量保证书以及全</w:t>
      </w: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lastRenderedPageBreak/>
        <w:t>套竣工图。</w:t>
      </w:r>
    </w:p>
    <w:p w14:paraId="797DE39C" w14:textId="77777777" w:rsidR="00B26C49" w:rsidRPr="006E1B61" w:rsidRDefault="00B26C49" w:rsidP="005A2B67">
      <w:pPr>
        <w:spacing w:line="460" w:lineRule="exact"/>
        <w:rPr>
          <w:rFonts w:asciiTheme="majorEastAsia" w:eastAsiaTheme="majorEastAsia" w:hAnsiTheme="majorEastAsia" w:cs="Times New Roman"/>
          <w:b/>
          <w:bCs/>
          <w:sz w:val="30"/>
          <w:szCs w:val="30"/>
        </w:rPr>
      </w:pPr>
      <w:r w:rsidRPr="006E1B61">
        <w:rPr>
          <w:rFonts w:asciiTheme="majorEastAsia" w:eastAsiaTheme="majorEastAsia" w:hAnsiTheme="majorEastAsia" w:cs="Times New Roman" w:hint="eastAsia"/>
          <w:b/>
          <w:bCs/>
          <w:sz w:val="30"/>
          <w:szCs w:val="30"/>
        </w:rPr>
        <w:t>九、工程款支付形式</w:t>
      </w:r>
    </w:p>
    <w:p w14:paraId="6D91D2A0" w14:textId="77777777" w:rsidR="00B26C49" w:rsidRPr="006E1B61" w:rsidRDefault="00B26C49" w:rsidP="005A2B67">
      <w:pPr>
        <w:widowControl/>
        <w:spacing w:line="460" w:lineRule="exact"/>
        <w:rPr>
          <w:rFonts w:asciiTheme="majorEastAsia" w:eastAsiaTheme="majorEastAsia" w:hAnsiTheme="majorEastAsia" w:cs="Times New Roman"/>
          <w:bCs/>
          <w:sz w:val="30"/>
          <w:szCs w:val="30"/>
        </w:rPr>
      </w:pPr>
      <w:r w:rsidRPr="006E1B61">
        <w:rPr>
          <w:rFonts w:asciiTheme="majorEastAsia" w:eastAsiaTheme="majorEastAsia" w:hAnsiTheme="majorEastAsia" w:cs="Times New Roman" w:hint="eastAsia"/>
          <w:b/>
          <w:bCs/>
          <w:sz w:val="30"/>
          <w:szCs w:val="30"/>
        </w:rPr>
        <w:t xml:space="preserve">　　</w:t>
      </w: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按工程进度支付工程款，中标方提供相应金额的增值税普通发票后，招标人按发票金额支付相应工程款，即：将按施工合同约定，在施工材料进场后支付合同工程款的</w:t>
      </w:r>
      <w:r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20%</w:t>
      </w: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，工程竣工验收合格后，支付到结算工程价款的</w:t>
      </w:r>
      <w:r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97%</w:t>
      </w: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，剩余工程结算款</w:t>
      </w:r>
      <w:r w:rsidRPr="006E1B61">
        <w:rPr>
          <w:rFonts w:asciiTheme="majorEastAsia" w:eastAsiaTheme="majorEastAsia" w:hAnsiTheme="majorEastAsia" w:cs="Times New Roman"/>
          <w:bCs/>
          <w:sz w:val="30"/>
          <w:szCs w:val="30"/>
        </w:rPr>
        <w:t>3%</w:t>
      </w:r>
      <w:r w:rsidRPr="006E1B61">
        <w:rPr>
          <w:rFonts w:asciiTheme="majorEastAsia" w:eastAsiaTheme="majorEastAsia" w:hAnsiTheme="majorEastAsia" w:cs="Times New Roman" w:hint="eastAsia"/>
          <w:bCs/>
          <w:sz w:val="30"/>
          <w:szCs w:val="30"/>
        </w:rPr>
        <w:t>，在壹年质保期满后支付。</w:t>
      </w:r>
    </w:p>
    <w:p w14:paraId="0E4A472E" w14:textId="77777777" w:rsidR="00B26C49" w:rsidRPr="006E1B61" w:rsidRDefault="00B26C49" w:rsidP="005A2B67">
      <w:pPr>
        <w:spacing w:line="460" w:lineRule="exact"/>
        <w:rPr>
          <w:rFonts w:asciiTheme="majorEastAsia" w:eastAsiaTheme="majorEastAsia" w:hAnsiTheme="majorEastAsia" w:cs="Times New Roman"/>
          <w:sz w:val="30"/>
          <w:szCs w:val="30"/>
        </w:rPr>
      </w:pPr>
    </w:p>
    <w:p w14:paraId="52995759" w14:textId="61B4D672" w:rsidR="00B26C49" w:rsidRPr="006E1B61" w:rsidRDefault="00B26C49" w:rsidP="005A2B67">
      <w:pPr>
        <w:spacing w:afterLines="50" w:after="156" w:line="460" w:lineRule="exact"/>
        <w:rPr>
          <w:rFonts w:asciiTheme="majorEastAsia" w:eastAsiaTheme="majorEastAsia" w:hAnsiTheme="majorEastAsia" w:cs="仿宋"/>
          <w:b/>
          <w:sz w:val="30"/>
          <w:szCs w:val="30"/>
        </w:rPr>
      </w:pPr>
      <w:r w:rsidRPr="006E1B61">
        <w:rPr>
          <w:rFonts w:asciiTheme="majorEastAsia" w:eastAsiaTheme="majorEastAsia" w:hAnsiTheme="majorEastAsia" w:cs="仿宋" w:hint="eastAsia"/>
          <w:b/>
          <w:sz w:val="30"/>
          <w:szCs w:val="30"/>
        </w:rPr>
        <w:t>十、中标结果公示在学校内外网</w:t>
      </w:r>
      <w:r w:rsidR="000F0573" w:rsidRPr="000F0573">
        <w:rPr>
          <w:rFonts w:asciiTheme="majorEastAsia" w:eastAsiaTheme="majorEastAsia" w:hAnsiTheme="majorEastAsia" w:cs="仿宋"/>
          <w:b/>
          <w:sz w:val="30"/>
          <w:szCs w:val="30"/>
        </w:rPr>
        <w:t>http://www.lsit.net/</w:t>
      </w:r>
    </w:p>
    <w:p w14:paraId="5FB8CE8B" w14:textId="77777777" w:rsidR="00B26C49" w:rsidRPr="006E1B61" w:rsidRDefault="00B26C49" w:rsidP="005A2B67">
      <w:pPr>
        <w:spacing w:line="460" w:lineRule="exact"/>
        <w:rPr>
          <w:rFonts w:asciiTheme="majorEastAsia" w:eastAsiaTheme="majorEastAsia" w:hAnsiTheme="majorEastAsia" w:cs="仿宋"/>
          <w:b/>
          <w:bCs/>
          <w:sz w:val="30"/>
          <w:szCs w:val="30"/>
        </w:rPr>
      </w:pPr>
      <w:r w:rsidRPr="006E1B61">
        <w:rPr>
          <w:rFonts w:asciiTheme="majorEastAsia" w:eastAsiaTheme="majorEastAsia" w:hAnsiTheme="majorEastAsia" w:cs="仿宋"/>
          <w:b/>
          <w:bCs/>
          <w:sz w:val="30"/>
          <w:szCs w:val="30"/>
        </w:rPr>
        <w:t>十一、附件</w:t>
      </w:r>
    </w:p>
    <w:p w14:paraId="4FD882D6" w14:textId="60020298" w:rsidR="00B26C49" w:rsidRPr="006E1B61" w:rsidRDefault="00B26C49" w:rsidP="005A2B67">
      <w:pPr>
        <w:spacing w:line="460" w:lineRule="exact"/>
        <w:ind w:firstLineChars="300" w:firstLine="904"/>
        <w:rPr>
          <w:rFonts w:asciiTheme="majorEastAsia" w:eastAsiaTheme="majorEastAsia" w:hAnsiTheme="majorEastAsia" w:cs="仿宋"/>
          <w:b/>
          <w:bCs/>
          <w:sz w:val="30"/>
          <w:szCs w:val="30"/>
        </w:rPr>
      </w:pPr>
      <w:r w:rsidRPr="006E1B61">
        <w:rPr>
          <w:rFonts w:asciiTheme="majorEastAsia" w:eastAsiaTheme="majorEastAsia" w:hAnsiTheme="majorEastAsia" w:cs="仿宋"/>
          <w:b/>
          <w:bCs/>
          <w:sz w:val="30"/>
          <w:szCs w:val="30"/>
        </w:rPr>
        <w:t>1.</w:t>
      </w:r>
      <w:r w:rsidRPr="006E1B61">
        <w:rPr>
          <w:rFonts w:asciiTheme="majorEastAsia" w:eastAsiaTheme="majorEastAsia" w:hAnsiTheme="majorEastAsia" w:cs="仿宋" w:hint="eastAsia"/>
          <w:b/>
          <w:bCs/>
          <w:sz w:val="30"/>
          <w:szCs w:val="30"/>
        </w:rPr>
        <w:t>项目清单</w:t>
      </w:r>
      <w:r w:rsidRPr="006E1B61">
        <w:rPr>
          <w:rFonts w:asciiTheme="majorEastAsia" w:eastAsiaTheme="majorEastAsia" w:hAnsiTheme="majorEastAsia" w:cs="Times New Roman" w:hint="eastAsia"/>
          <w:b/>
          <w:sz w:val="30"/>
          <w:szCs w:val="30"/>
        </w:rPr>
        <w:t>2.</w:t>
      </w:r>
      <w:r w:rsidRPr="006E1B61">
        <w:rPr>
          <w:rFonts w:asciiTheme="majorEastAsia" w:eastAsiaTheme="majorEastAsia" w:hAnsiTheme="majorEastAsia" w:cs="Times New Roman"/>
          <w:b/>
          <w:sz w:val="30"/>
          <w:szCs w:val="30"/>
        </w:rPr>
        <w:t>方案效果图</w:t>
      </w:r>
      <w:r w:rsidRPr="006E1B61">
        <w:rPr>
          <w:rFonts w:asciiTheme="majorEastAsia" w:eastAsiaTheme="majorEastAsia" w:hAnsiTheme="majorEastAsia" w:cs="Times New Roman" w:hint="eastAsia"/>
          <w:b/>
          <w:sz w:val="30"/>
          <w:szCs w:val="30"/>
        </w:rPr>
        <w:t>3.建设</w:t>
      </w:r>
      <w:r w:rsidRPr="006E1B61">
        <w:rPr>
          <w:rFonts w:asciiTheme="majorEastAsia" w:eastAsiaTheme="majorEastAsia" w:hAnsiTheme="majorEastAsia" w:cs="Times New Roman"/>
          <w:b/>
          <w:sz w:val="30"/>
          <w:szCs w:val="30"/>
        </w:rPr>
        <w:t>施工图</w:t>
      </w:r>
    </w:p>
    <w:p w14:paraId="40202B80" w14:textId="77777777" w:rsidR="00B26C49" w:rsidRPr="006E1B61" w:rsidRDefault="00B26C49" w:rsidP="00B26C49">
      <w:pPr>
        <w:rPr>
          <w:rFonts w:ascii="Times New Roman" w:eastAsia="宋体" w:hAnsi="Times New Roman" w:cs="Times New Roman"/>
          <w:vanish/>
          <w:sz w:val="30"/>
          <w:szCs w:val="30"/>
        </w:rPr>
      </w:pPr>
      <w:r w:rsidRPr="006E1B61">
        <w:rPr>
          <w:rFonts w:ascii="Times New Roman" w:eastAsia="宋体" w:hAnsi="Times New Roman" w:cs="Times New Roman" w:hint="eastAsia"/>
          <w:b/>
          <w:sz w:val="30"/>
          <w:szCs w:val="30"/>
        </w:rPr>
        <w:t xml:space="preserve"> </w:t>
      </w:r>
      <w:r w:rsidRPr="006E1B61">
        <w:rPr>
          <w:rFonts w:ascii="Times New Roman" w:eastAsia="宋体" w:hAnsi="Times New Roman" w:cs="Times New Roman"/>
          <w:b/>
          <w:sz w:val="30"/>
          <w:szCs w:val="30"/>
        </w:rPr>
        <w:t xml:space="preserve">     </w:t>
      </w:r>
    </w:p>
    <w:p w14:paraId="2D31AC96" w14:textId="77777777" w:rsidR="00947BC5" w:rsidRDefault="00947BC5"/>
    <w:sectPr w:rsidR="00947BC5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1134" w:bottom="902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125B0" w14:textId="77777777" w:rsidR="00F14A3D" w:rsidRDefault="00F14A3D">
      <w:r>
        <w:separator/>
      </w:r>
    </w:p>
  </w:endnote>
  <w:endnote w:type="continuationSeparator" w:id="0">
    <w:p w14:paraId="0B6AD8EC" w14:textId="77777777" w:rsidR="00F14A3D" w:rsidRDefault="00F14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43C6F" w14:textId="77777777" w:rsidR="00AA1F8D" w:rsidRDefault="00B26C49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4E2F2B2A" w14:textId="77777777" w:rsidR="00AA1F8D" w:rsidRDefault="00F14A3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F242B" w14:textId="77777777" w:rsidR="00AA1F8D" w:rsidRDefault="00B26C4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E7E180" wp14:editId="4BC2A1D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F8E31" w14:textId="77777777" w:rsidR="00AA1F8D" w:rsidRDefault="00B26C49">
                          <w:pPr>
                            <w:pStyle w:val="a6"/>
                            <w:rPr>
                              <w:rStyle w:val="a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101F23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E7E180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" filled="f" stroked="f">
              <v:textbox style="mso-fit-shape-to-text:t" inset="0,0,0,0">
                <w:txbxContent>
                  <w:p w14:paraId="1A8F8E31" w14:textId="77777777" w:rsidR="00AA1F8D" w:rsidRDefault="00B26C49">
                    <w:pPr>
                      <w:pStyle w:val="a6"/>
                      <w:rPr>
                        <w:rStyle w:val="a3"/>
                      </w:rPr>
                    </w:pPr>
                    <w:r>
                      <w:fldChar w:fldCharType="begin"/>
                    </w:r>
                    <w:r>
                      <w:rPr>
                        <w:rStyle w:val="a3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101F23">
                      <w:rPr>
                        <w:rStyle w:val="a3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1A231" w14:textId="77777777" w:rsidR="00AA1F8D" w:rsidRDefault="00B26C4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C6E995" wp14:editId="5DFBA90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2A8E5" w14:textId="77777777" w:rsidR="00AA1F8D" w:rsidRDefault="00B26C49">
                          <w:pPr>
                            <w:pStyle w:val="a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6E995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0;margin-top:0;width:2in;height:2in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" filled="f" stroked="f">
              <v:textbox style="mso-fit-shape-to-text:t" inset="0,0,0,0">
                <w:txbxContent>
                  <w:p w14:paraId="3462A8E5" w14:textId="77777777" w:rsidR="00AA1F8D" w:rsidRDefault="00B26C49">
                    <w:pPr>
                      <w:pStyle w:val="a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858C8" w14:textId="77777777" w:rsidR="00F14A3D" w:rsidRDefault="00F14A3D">
      <w:r>
        <w:separator/>
      </w:r>
    </w:p>
  </w:footnote>
  <w:footnote w:type="continuationSeparator" w:id="0">
    <w:p w14:paraId="30E2E8EE" w14:textId="77777777" w:rsidR="00F14A3D" w:rsidRDefault="00F14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F9B71" w14:textId="77777777" w:rsidR="00AA1F8D" w:rsidRDefault="00F14A3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C49"/>
    <w:rsid w:val="000D56EC"/>
    <w:rsid w:val="000F0573"/>
    <w:rsid w:val="00101F23"/>
    <w:rsid w:val="001459A8"/>
    <w:rsid w:val="001B3188"/>
    <w:rsid w:val="00246798"/>
    <w:rsid w:val="002467D4"/>
    <w:rsid w:val="00343336"/>
    <w:rsid w:val="00415701"/>
    <w:rsid w:val="00454CAD"/>
    <w:rsid w:val="00457010"/>
    <w:rsid w:val="00476260"/>
    <w:rsid w:val="00486F69"/>
    <w:rsid w:val="004D0485"/>
    <w:rsid w:val="004E29A4"/>
    <w:rsid w:val="00525645"/>
    <w:rsid w:val="00540F97"/>
    <w:rsid w:val="005610D4"/>
    <w:rsid w:val="005824C8"/>
    <w:rsid w:val="005A2B67"/>
    <w:rsid w:val="005B775B"/>
    <w:rsid w:val="005D0B94"/>
    <w:rsid w:val="005D2A8C"/>
    <w:rsid w:val="00600F47"/>
    <w:rsid w:val="006339A7"/>
    <w:rsid w:val="006D7932"/>
    <w:rsid w:val="006E1B61"/>
    <w:rsid w:val="00865F9F"/>
    <w:rsid w:val="009359C0"/>
    <w:rsid w:val="00947BC5"/>
    <w:rsid w:val="00A67956"/>
    <w:rsid w:val="00B26C49"/>
    <w:rsid w:val="00C100C7"/>
    <w:rsid w:val="00CA3F94"/>
    <w:rsid w:val="00CD0B5E"/>
    <w:rsid w:val="00D308C7"/>
    <w:rsid w:val="00D536E6"/>
    <w:rsid w:val="00DA0B99"/>
    <w:rsid w:val="00DD4C95"/>
    <w:rsid w:val="00DF60E3"/>
    <w:rsid w:val="00E96D15"/>
    <w:rsid w:val="00EB7A80"/>
    <w:rsid w:val="00ED6ED5"/>
    <w:rsid w:val="00F14A3D"/>
    <w:rsid w:val="00FB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8BED0"/>
  <w15:chartTrackingRefBased/>
  <w15:docId w15:val="{263FBD3E-3D10-4228-8C13-F9D57823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B26C49"/>
  </w:style>
  <w:style w:type="paragraph" w:styleId="a4">
    <w:name w:val="header"/>
    <w:basedOn w:val="a"/>
    <w:link w:val="a5"/>
    <w:rsid w:val="00B26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眉 字符"/>
    <w:basedOn w:val="a0"/>
    <w:link w:val="a4"/>
    <w:rsid w:val="00B26C4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B26C4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rsid w:val="00B26C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zbbx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BF70D-A48A-4EFE-A301-030604CE0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361</Words>
  <Characters>2063</Characters>
  <Application>Microsoft Office Word</Application>
  <DocSecurity>0</DocSecurity>
  <Lines>17</Lines>
  <Paragraphs>4</Paragraphs>
  <ScaleCrop>false</ScaleCrop>
  <Company>微软中国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yang jihong</cp:lastModifiedBy>
  <cp:revision>19</cp:revision>
  <dcterms:created xsi:type="dcterms:W3CDTF">2020-04-28T01:14:00Z</dcterms:created>
  <dcterms:modified xsi:type="dcterms:W3CDTF">2020-07-30T05:09:00Z</dcterms:modified>
</cp:coreProperties>
</file>